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1664" w14:textId="69F8C3E5" w:rsidR="00982C80" w:rsidRPr="00433B9D" w:rsidRDefault="000A4374" w:rsidP="007C0DC3">
      <w:pPr>
        <w:pStyle w:val="Title"/>
        <w:tabs>
          <w:tab w:val="left" w:pos="0"/>
        </w:tabs>
        <w:jc w:val="both"/>
        <w:rPr>
          <w:rFonts w:asciiTheme="minorHAnsi" w:hAnsiTheme="minorHAnsi" w:cstheme="minorHAnsi"/>
        </w:rPr>
      </w:pPr>
      <w:r w:rsidRPr="00433B9D">
        <w:rPr>
          <w:rFonts w:asciiTheme="minorHAnsi" w:hAnsiTheme="minorHAnsi" w:cstheme="minorHAnsi"/>
          <w:noProof/>
        </w:rPr>
        <w:drawing>
          <wp:anchor distT="0" distB="0" distL="114300" distR="114300" simplePos="0" relativeHeight="251658242" behindDoc="1" locked="0" layoutInCell="1" allowOverlap="1" wp14:anchorId="19302259" wp14:editId="243C32C3">
            <wp:simplePos x="0" y="0"/>
            <wp:positionH relativeFrom="margin">
              <wp:posOffset>5655310</wp:posOffset>
            </wp:positionH>
            <wp:positionV relativeFrom="paragraph">
              <wp:posOffset>146050</wp:posOffset>
            </wp:positionV>
            <wp:extent cx="809004" cy="863600"/>
            <wp:effectExtent l="0" t="0" r="0" b="0"/>
            <wp:wrapNone/>
            <wp:docPr id="304630794" name="Picture 1" descr="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l Housing Opportuni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004"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3B9D">
        <w:rPr>
          <w:rFonts w:asciiTheme="minorHAnsi" w:hAnsiTheme="minorHAnsi" w:cstheme="minorHAnsi"/>
          <w:noProof/>
          <w:sz w:val="36"/>
        </w:rPr>
        <w:drawing>
          <wp:anchor distT="0" distB="0" distL="114300" distR="114300" simplePos="0" relativeHeight="251658241" behindDoc="1" locked="0" layoutInCell="1" allowOverlap="1" wp14:anchorId="057911FD" wp14:editId="42100A3E">
            <wp:simplePos x="0" y="0"/>
            <wp:positionH relativeFrom="margin">
              <wp:posOffset>3155950</wp:posOffset>
            </wp:positionH>
            <wp:positionV relativeFrom="paragraph">
              <wp:posOffset>5715</wp:posOffset>
            </wp:positionV>
            <wp:extent cx="1949450" cy="10184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hue county primary stacked logo cmyk cl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9450" cy="1018419"/>
                    </a:xfrm>
                    <a:prstGeom prst="rect">
                      <a:avLst/>
                    </a:prstGeom>
                  </pic:spPr>
                </pic:pic>
              </a:graphicData>
            </a:graphic>
            <wp14:sizeRelH relativeFrom="page">
              <wp14:pctWidth>0</wp14:pctWidth>
            </wp14:sizeRelH>
            <wp14:sizeRelV relativeFrom="page">
              <wp14:pctHeight>0</wp14:pctHeight>
            </wp14:sizeRelV>
          </wp:anchor>
        </w:drawing>
      </w:r>
      <w:r w:rsidRPr="00433B9D">
        <w:rPr>
          <w:rFonts w:asciiTheme="minorHAnsi" w:hAnsiTheme="minorHAnsi" w:cstheme="minorHAnsi"/>
          <w:noProof/>
          <w:sz w:val="36"/>
        </w:rPr>
        <w:drawing>
          <wp:anchor distT="0" distB="0" distL="114300" distR="114300" simplePos="0" relativeHeight="251658240" behindDoc="1" locked="0" layoutInCell="1" allowOverlap="1" wp14:anchorId="69FA2CD9" wp14:editId="5460A3E5">
            <wp:simplePos x="0" y="0"/>
            <wp:positionH relativeFrom="margin">
              <wp:align>left</wp:align>
            </wp:positionH>
            <wp:positionV relativeFrom="paragraph">
              <wp:posOffset>6350</wp:posOffset>
            </wp:positionV>
            <wp:extent cx="2667000" cy="9099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909955"/>
                    </a:xfrm>
                    <a:prstGeom prst="rect">
                      <a:avLst/>
                    </a:prstGeom>
                    <a:noFill/>
                  </pic:spPr>
                </pic:pic>
              </a:graphicData>
            </a:graphic>
            <wp14:sizeRelH relativeFrom="page">
              <wp14:pctWidth>0</wp14:pctWidth>
            </wp14:sizeRelH>
            <wp14:sizeRelV relativeFrom="page">
              <wp14:pctHeight>0</wp14:pctHeight>
            </wp14:sizeRelV>
          </wp:anchor>
        </w:drawing>
      </w:r>
    </w:p>
    <w:p w14:paraId="0D3CD229" w14:textId="77A5DEE0" w:rsidR="00982C80" w:rsidRPr="00433B9D" w:rsidRDefault="00982C80" w:rsidP="00982C80">
      <w:pPr>
        <w:pStyle w:val="Title"/>
        <w:tabs>
          <w:tab w:val="left" w:pos="450"/>
        </w:tabs>
        <w:jc w:val="left"/>
        <w:rPr>
          <w:rFonts w:asciiTheme="minorHAnsi" w:hAnsiTheme="minorHAnsi" w:cstheme="minorHAnsi"/>
        </w:rPr>
      </w:pPr>
    </w:p>
    <w:p w14:paraId="47318123" w14:textId="51F2C83E" w:rsidR="00D4493A" w:rsidRPr="00433B9D" w:rsidRDefault="000A4374" w:rsidP="000A4374">
      <w:pPr>
        <w:pStyle w:val="Title"/>
        <w:tabs>
          <w:tab w:val="left" w:pos="9630"/>
        </w:tabs>
        <w:jc w:val="left"/>
        <w:rPr>
          <w:rFonts w:asciiTheme="minorHAnsi" w:hAnsiTheme="minorHAnsi" w:cstheme="minorHAnsi"/>
          <w:sz w:val="36"/>
        </w:rPr>
      </w:pPr>
      <w:r w:rsidRPr="00433B9D">
        <w:rPr>
          <w:rFonts w:asciiTheme="minorHAnsi" w:hAnsiTheme="minorHAnsi" w:cstheme="minorHAnsi"/>
          <w:sz w:val="36"/>
        </w:rPr>
        <w:tab/>
      </w:r>
    </w:p>
    <w:p w14:paraId="1160B1EE" w14:textId="135B7B9D" w:rsidR="00123887" w:rsidRPr="00433B9D" w:rsidRDefault="00123887" w:rsidP="00982C80">
      <w:pPr>
        <w:pStyle w:val="Title"/>
        <w:tabs>
          <w:tab w:val="left" w:pos="450"/>
        </w:tabs>
        <w:jc w:val="left"/>
        <w:rPr>
          <w:rFonts w:asciiTheme="minorHAnsi" w:hAnsiTheme="minorHAnsi" w:cstheme="minorHAnsi"/>
          <w:sz w:val="36"/>
        </w:rPr>
      </w:pPr>
    </w:p>
    <w:p w14:paraId="517CD8F7" w14:textId="6CA8EAD4" w:rsidR="00D4493A" w:rsidRPr="00433B9D" w:rsidRDefault="00D4493A" w:rsidP="00982C80">
      <w:pPr>
        <w:pStyle w:val="Title"/>
        <w:tabs>
          <w:tab w:val="left" w:pos="450"/>
        </w:tabs>
        <w:jc w:val="left"/>
        <w:rPr>
          <w:rFonts w:asciiTheme="minorHAnsi" w:hAnsiTheme="minorHAnsi" w:cstheme="minorHAnsi"/>
          <w:sz w:val="36"/>
        </w:rPr>
      </w:pPr>
    </w:p>
    <w:p w14:paraId="310D1967" w14:textId="7B66CE8E" w:rsidR="00D4493A" w:rsidRPr="00433B9D" w:rsidRDefault="00D4493A" w:rsidP="00982C80">
      <w:pPr>
        <w:pStyle w:val="Title"/>
        <w:tabs>
          <w:tab w:val="left" w:pos="450"/>
        </w:tabs>
        <w:jc w:val="left"/>
        <w:rPr>
          <w:rFonts w:asciiTheme="minorHAnsi" w:hAnsiTheme="minorHAnsi" w:cstheme="minorHAnsi"/>
          <w:sz w:val="36"/>
        </w:rPr>
      </w:pPr>
    </w:p>
    <w:p w14:paraId="25DDF651" w14:textId="0A690419" w:rsidR="00F83164" w:rsidRPr="00433B9D" w:rsidRDefault="00562D24" w:rsidP="00A76CAF">
      <w:pPr>
        <w:pStyle w:val="Title"/>
        <w:tabs>
          <w:tab w:val="left" w:pos="450"/>
        </w:tabs>
        <w:jc w:val="left"/>
        <w:rPr>
          <w:rFonts w:asciiTheme="minorHAnsi" w:hAnsiTheme="minorHAnsi" w:cstheme="minorHAnsi"/>
          <w:sz w:val="36"/>
        </w:rPr>
      </w:pPr>
      <w:r w:rsidRPr="00433B9D">
        <w:rPr>
          <w:rFonts w:asciiTheme="minorHAnsi" w:hAnsiTheme="minorHAnsi" w:cstheme="minorHAnsi"/>
          <w:sz w:val="36"/>
        </w:rPr>
        <w:t xml:space="preserve">Goodhue County Housing Trust Fund </w:t>
      </w:r>
    </w:p>
    <w:p w14:paraId="3286C9C6" w14:textId="46F1C142" w:rsidR="00562D24" w:rsidRPr="00433B9D" w:rsidRDefault="000E56AF" w:rsidP="00562D24">
      <w:pPr>
        <w:pStyle w:val="Title"/>
        <w:tabs>
          <w:tab w:val="left" w:pos="450"/>
        </w:tabs>
        <w:jc w:val="left"/>
        <w:rPr>
          <w:rFonts w:asciiTheme="minorHAnsi" w:hAnsiTheme="minorHAnsi" w:cstheme="minorHAnsi"/>
          <w:sz w:val="36"/>
        </w:rPr>
      </w:pPr>
      <w:r w:rsidRPr="00433B9D">
        <w:rPr>
          <w:rFonts w:asciiTheme="minorHAnsi" w:hAnsiTheme="minorHAnsi" w:cstheme="minorHAnsi"/>
          <w:sz w:val="36"/>
        </w:rPr>
        <w:t>202</w:t>
      </w:r>
      <w:r w:rsidR="0065471E" w:rsidRPr="00433B9D">
        <w:rPr>
          <w:rFonts w:asciiTheme="minorHAnsi" w:hAnsiTheme="minorHAnsi" w:cstheme="minorHAnsi"/>
          <w:sz w:val="36"/>
        </w:rPr>
        <w:t>6</w:t>
      </w:r>
      <w:r w:rsidRPr="00433B9D">
        <w:rPr>
          <w:rFonts w:asciiTheme="minorHAnsi" w:hAnsiTheme="minorHAnsi" w:cstheme="minorHAnsi"/>
          <w:sz w:val="36"/>
        </w:rPr>
        <w:t xml:space="preserve"> </w:t>
      </w:r>
      <w:r w:rsidR="00562D24" w:rsidRPr="00433B9D">
        <w:rPr>
          <w:rFonts w:asciiTheme="minorHAnsi" w:hAnsiTheme="minorHAnsi" w:cstheme="minorHAnsi"/>
          <w:sz w:val="36"/>
        </w:rPr>
        <w:t>Request for Proposal (RFP)</w:t>
      </w:r>
    </w:p>
    <w:tbl>
      <w:tblPr>
        <w:tblW w:w="10646" w:type="dxa"/>
        <w:tblInd w:w="-5" w:type="dxa"/>
        <w:tblLook w:val="04A0" w:firstRow="1" w:lastRow="0" w:firstColumn="1" w:lastColumn="0" w:noHBand="0" w:noVBand="1"/>
      </w:tblPr>
      <w:tblGrid>
        <w:gridCol w:w="10751"/>
      </w:tblGrid>
      <w:tr w:rsidR="00562D24" w:rsidRPr="00433B9D" w14:paraId="2AB54A76" w14:textId="77777777" w:rsidTr="00D9535F">
        <w:trPr>
          <w:trHeight w:val="290"/>
        </w:trPr>
        <w:tc>
          <w:tcPr>
            <w:tcW w:w="10646" w:type="dxa"/>
            <w:tcBorders>
              <w:bottom w:val="nil"/>
            </w:tcBorders>
            <w:noWrap/>
            <w:vAlign w:val="bottom"/>
          </w:tcPr>
          <w:p w14:paraId="04F44986" w14:textId="77777777" w:rsidR="00562D24" w:rsidRPr="00433B9D" w:rsidRDefault="00562D24" w:rsidP="0034438D">
            <w:pPr>
              <w:spacing w:after="240"/>
              <w:rPr>
                <w:rFonts w:asciiTheme="minorHAnsi" w:hAnsiTheme="minorHAnsi" w:cstheme="minorHAnsi"/>
                <w:sz w:val="22"/>
                <w:szCs w:val="22"/>
              </w:rPr>
            </w:pPr>
          </w:p>
        </w:tc>
      </w:tr>
      <w:tr w:rsidR="00562D24" w:rsidRPr="00433B9D" w14:paraId="4EA79400" w14:textId="77777777" w:rsidTr="00D9535F">
        <w:trPr>
          <w:trHeight w:val="290"/>
        </w:trPr>
        <w:tc>
          <w:tcPr>
            <w:tcW w:w="10646" w:type="dxa"/>
            <w:noWrap/>
            <w:vAlign w:val="bottom"/>
          </w:tcPr>
          <w:p w14:paraId="032C19EC" w14:textId="3192ABD7" w:rsidR="00562D24" w:rsidRPr="00433B9D" w:rsidRDefault="000B6F90" w:rsidP="00562D24">
            <w:pPr>
              <w:spacing w:after="240"/>
              <w:rPr>
                <w:rFonts w:asciiTheme="minorHAnsi" w:hAnsiTheme="minorHAnsi" w:cstheme="minorHAnsi"/>
                <w:b/>
                <w:sz w:val="32"/>
                <w:szCs w:val="32"/>
              </w:rPr>
            </w:pPr>
            <w:r w:rsidRPr="00433B9D">
              <w:rPr>
                <w:rFonts w:asciiTheme="minorHAnsi" w:hAnsiTheme="minorHAnsi" w:cstheme="minorHAnsi"/>
                <w:b/>
                <w:sz w:val="32"/>
                <w:szCs w:val="32"/>
              </w:rPr>
              <w:t>1</w:t>
            </w:r>
            <w:r w:rsidR="00562D24" w:rsidRPr="00433B9D">
              <w:rPr>
                <w:rFonts w:asciiTheme="minorHAnsi" w:hAnsiTheme="minorHAnsi" w:cstheme="minorHAnsi"/>
                <w:b/>
                <w:sz w:val="32"/>
                <w:szCs w:val="32"/>
              </w:rPr>
              <w:t>. Eligibility Requirements</w:t>
            </w:r>
          </w:p>
          <w:p w14:paraId="7CCEFCC5" w14:textId="6C0BB658" w:rsidR="00562D24" w:rsidRPr="00433B9D" w:rsidRDefault="00562D24" w:rsidP="00562D24">
            <w:pPr>
              <w:pStyle w:val="Title"/>
              <w:tabs>
                <w:tab w:val="left" w:pos="810"/>
              </w:tabs>
              <w:jc w:val="left"/>
              <w:rPr>
                <w:rFonts w:asciiTheme="minorHAnsi" w:hAnsiTheme="minorHAnsi" w:cstheme="minorHAnsi"/>
                <w:sz w:val="24"/>
                <w:szCs w:val="24"/>
              </w:rPr>
            </w:pPr>
            <w:r w:rsidRPr="00433B9D">
              <w:rPr>
                <w:rFonts w:asciiTheme="minorHAnsi" w:hAnsiTheme="minorHAnsi" w:cstheme="minorHAnsi"/>
                <w:sz w:val="24"/>
                <w:szCs w:val="24"/>
              </w:rPr>
              <w:t>Funding &amp; Eligible Applicant Information</w:t>
            </w:r>
          </w:p>
          <w:p w14:paraId="2BC4034F" w14:textId="020A9BE8" w:rsidR="00562D24" w:rsidRPr="00433B9D" w:rsidRDefault="00562D24" w:rsidP="00562D24">
            <w:pPr>
              <w:pStyle w:val="ListParagraph"/>
              <w:numPr>
                <w:ilvl w:val="0"/>
                <w:numId w:val="2"/>
              </w:numPr>
              <w:rPr>
                <w:rFonts w:asciiTheme="minorHAnsi" w:hAnsiTheme="minorHAnsi" w:cstheme="minorHAnsi"/>
                <w:sz w:val="24"/>
                <w:szCs w:val="24"/>
              </w:rPr>
            </w:pPr>
            <w:r w:rsidRPr="00433B9D">
              <w:rPr>
                <w:rFonts w:asciiTheme="minorHAnsi" w:hAnsiTheme="minorHAnsi" w:cstheme="minorHAnsi"/>
                <w:sz w:val="24"/>
                <w:szCs w:val="24"/>
              </w:rPr>
              <w:t>Funds must be utilized in Goodhue County except within the city limits of Red Wing.</w:t>
            </w:r>
          </w:p>
          <w:p w14:paraId="19BFBD5A" w14:textId="0780E3BD" w:rsidR="00562D24" w:rsidRPr="00433B9D" w:rsidRDefault="00562D24" w:rsidP="00562D24">
            <w:pPr>
              <w:pStyle w:val="Title"/>
              <w:numPr>
                <w:ilvl w:val="0"/>
                <w:numId w:val="2"/>
              </w:numPr>
              <w:jc w:val="left"/>
              <w:rPr>
                <w:rFonts w:asciiTheme="minorHAnsi" w:hAnsiTheme="minorHAnsi" w:cstheme="minorHAnsi"/>
                <w:b w:val="0"/>
                <w:sz w:val="24"/>
                <w:szCs w:val="24"/>
              </w:rPr>
            </w:pPr>
            <w:r w:rsidRPr="00433B9D">
              <w:rPr>
                <w:rFonts w:asciiTheme="minorHAnsi" w:hAnsiTheme="minorHAnsi" w:cstheme="minorHAnsi"/>
                <w:b w:val="0"/>
                <w:sz w:val="24"/>
                <w:szCs w:val="24"/>
              </w:rPr>
              <w:t xml:space="preserve">We are encouraging all applicants to request </w:t>
            </w:r>
            <w:proofErr w:type="gramStart"/>
            <w:r w:rsidRPr="00433B9D">
              <w:rPr>
                <w:rFonts w:asciiTheme="minorHAnsi" w:hAnsiTheme="minorHAnsi" w:cstheme="minorHAnsi"/>
                <w:b w:val="0"/>
                <w:sz w:val="24"/>
                <w:szCs w:val="24"/>
              </w:rPr>
              <w:t>needed funding amounts</w:t>
            </w:r>
            <w:proofErr w:type="gramEnd"/>
            <w:r w:rsidRPr="00433B9D">
              <w:rPr>
                <w:rFonts w:asciiTheme="minorHAnsi" w:hAnsiTheme="minorHAnsi" w:cstheme="minorHAnsi"/>
                <w:b w:val="0"/>
                <w:sz w:val="24"/>
                <w:szCs w:val="24"/>
              </w:rPr>
              <w:t xml:space="preserve"> for leverage funds for their affordable housing project.</w:t>
            </w:r>
            <w:r w:rsidR="00575750" w:rsidRPr="00433B9D">
              <w:rPr>
                <w:rFonts w:asciiTheme="minorHAnsi" w:hAnsiTheme="minorHAnsi" w:cstheme="minorHAnsi"/>
                <w:b w:val="0"/>
                <w:sz w:val="24"/>
                <w:szCs w:val="24"/>
              </w:rPr>
              <w:t xml:space="preserve"> There </w:t>
            </w:r>
            <w:r w:rsidR="00851A7B" w:rsidRPr="00433B9D">
              <w:rPr>
                <w:rFonts w:asciiTheme="minorHAnsi" w:hAnsiTheme="minorHAnsi" w:cstheme="minorHAnsi"/>
                <w:b w:val="0"/>
                <w:sz w:val="24"/>
                <w:szCs w:val="24"/>
              </w:rPr>
              <w:t>is</w:t>
            </w:r>
            <w:r w:rsidR="00575750" w:rsidRPr="00433B9D">
              <w:rPr>
                <w:rFonts w:asciiTheme="minorHAnsi" w:hAnsiTheme="minorHAnsi" w:cstheme="minorHAnsi"/>
                <w:b w:val="0"/>
                <w:sz w:val="24"/>
                <w:szCs w:val="24"/>
              </w:rPr>
              <w:t xml:space="preserve"> no minimum of maximum funding amounts. </w:t>
            </w:r>
          </w:p>
          <w:p w14:paraId="6BCFDC64" w14:textId="176B2334" w:rsidR="00562D24" w:rsidRPr="00433B9D" w:rsidRDefault="00562D24" w:rsidP="00562D24">
            <w:pPr>
              <w:pStyle w:val="Title"/>
              <w:numPr>
                <w:ilvl w:val="0"/>
                <w:numId w:val="2"/>
              </w:numPr>
              <w:jc w:val="left"/>
              <w:rPr>
                <w:rFonts w:asciiTheme="minorHAnsi" w:hAnsiTheme="minorHAnsi" w:cstheme="minorHAnsi"/>
                <w:b w:val="0"/>
                <w:sz w:val="24"/>
                <w:szCs w:val="24"/>
              </w:rPr>
            </w:pPr>
            <w:r w:rsidRPr="00433B9D">
              <w:rPr>
                <w:rFonts w:asciiTheme="minorHAnsi" w:hAnsiTheme="minorHAnsi" w:cstheme="minorHAnsi"/>
                <w:b w:val="0"/>
                <w:sz w:val="24"/>
                <w:szCs w:val="24"/>
              </w:rPr>
              <w:t xml:space="preserve">Goodhue County has </w:t>
            </w:r>
            <w:r w:rsidR="003736E7" w:rsidRPr="00433B9D">
              <w:rPr>
                <w:rFonts w:asciiTheme="minorHAnsi" w:hAnsiTheme="minorHAnsi" w:cstheme="minorHAnsi"/>
                <w:b w:val="0"/>
                <w:sz w:val="24"/>
                <w:szCs w:val="24"/>
                <w:u w:val="single"/>
              </w:rPr>
              <w:t>$</w:t>
            </w:r>
            <w:r w:rsidR="0058492A" w:rsidRPr="00433B9D">
              <w:rPr>
                <w:rFonts w:asciiTheme="minorHAnsi" w:hAnsiTheme="minorHAnsi" w:cstheme="minorHAnsi"/>
                <w:b w:val="0"/>
                <w:sz w:val="24"/>
                <w:szCs w:val="24"/>
                <w:u w:val="single"/>
              </w:rPr>
              <w:t>500</w:t>
            </w:r>
            <w:r w:rsidR="003736E7" w:rsidRPr="00433B9D">
              <w:rPr>
                <w:rFonts w:asciiTheme="minorHAnsi" w:hAnsiTheme="minorHAnsi" w:cstheme="minorHAnsi"/>
                <w:b w:val="0"/>
                <w:sz w:val="24"/>
                <w:szCs w:val="24"/>
                <w:u w:val="single"/>
              </w:rPr>
              <w:t>,00</w:t>
            </w:r>
            <w:r w:rsidR="00BC7BD5" w:rsidRPr="00433B9D">
              <w:rPr>
                <w:rFonts w:asciiTheme="minorHAnsi" w:hAnsiTheme="minorHAnsi" w:cstheme="minorHAnsi"/>
                <w:b w:val="0"/>
                <w:sz w:val="24"/>
                <w:szCs w:val="24"/>
                <w:u w:val="single"/>
              </w:rPr>
              <w:t>0</w:t>
            </w:r>
            <w:r w:rsidRPr="00433B9D">
              <w:rPr>
                <w:rFonts w:asciiTheme="minorHAnsi" w:hAnsiTheme="minorHAnsi" w:cstheme="minorHAnsi"/>
                <w:b w:val="0"/>
                <w:sz w:val="24"/>
                <w:szCs w:val="24"/>
              </w:rPr>
              <w:t xml:space="preserve"> of funds available to </w:t>
            </w:r>
            <w:proofErr w:type="gramStart"/>
            <w:r w:rsidRPr="00433B9D">
              <w:rPr>
                <w:rFonts w:asciiTheme="minorHAnsi" w:hAnsiTheme="minorHAnsi" w:cstheme="minorHAnsi"/>
                <w:b w:val="0"/>
                <w:sz w:val="24"/>
                <w:szCs w:val="24"/>
              </w:rPr>
              <w:t>award from</w:t>
            </w:r>
            <w:proofErr w:type="gramEnd"/>
            <w:r w:rsidRPr="00433B9D">
              <w:rPr>
                <w:rFonts w:asciiTheme="minorHAnsi" w:hAnsiTheme="minorHAnsi" w:cstheme="minorHAnsi"/>
                <w:b w:val="0"/>
                <w:sz w:val="24"/>
                <w:szCs w:val="24"/>
              </w:rPr>
              <w:t xml:space="preserve"> their affordable housing trust fund</w:t>
            </w:r>
            <w:r w:rsidR="00545ED2">
              <w:rPr>
                <w:rFonts w:asciiTheme="minorHAnsi" w:hAnsiTheme="minorHAnsi" w:cstheme="minorHAnsi"/>
                <w:b w:val="0"/>
                <w:sz w:val="24"/>
                <w:szCs w:val="24"/>
              </w:rPr>
              <w:t>.</w:t>
            </w:r>
          </w:p>
          <w:p w14:paraId="2046D919" w14:textId="05D3753C" w:rsidR="00562D24" w:rsidRPr="00433B9D" w:rsidRDefault="00562D24" w:rsidP="00562D24">
            <w:pPr>
              <w:pStyle w:val="Title"/>
              <w:numPr>
                <w:ilvl w:val="0"/>
                <w:numId w:val="2"/>
              </w:numPr>
              <w:jc w:val="left"/>
              <w:rPr>
                <w:rFonts w:asciiTheme="minorHAnsi" w:hAnsiTheme="minorHAnsi" w:cstheme="minorHAnsi"/>
                <w:b w:val="0"/>
                <w:sz w:val="24"/>
                <w:szCs w:val="24"/>
              </w:rPr>
            </w:pPr>
            <w:r w:rsidRPr="00433B9D">
              <w:rPr>
                <w:rFonts w:asciiTheme="minorHAnsi" w:hAnsiTheme="minorHAnsi" w:cstheme="minorHAnsi"/>
                <w:b w:val="0"/>
                <w:sz w:val="24"/>
                <w:szCs w:val="24"/>
              </w:rPr>
              <w:t>Applicant must be a local government, a nonprofit, landlord or developer that filed taxes in 202</w:t>
            </w:r>
            <w:r w:rsidR="0058492A" w:rsidRPr="00433B9D">
              <w:rPr>
                <w:rFonts w:asciiTheme="minorHAnsi" w:hAnsiTheme="minorHAnsi" w:cstheme="minorHAnsi"/>
                <w:b w:val="0"/>
                <w:sz w:val="24"/>
                <w:szCs w:val="24"/>
              </w:rPr>
              <w:t>5</w:t>
            </w:r>
            <w:r w:rsidRPr="00433B9D">
              <w:rPr>
                <w:rFonts w:asciiTheme="minorHAnsi" w:hAnsiTheme="minorHAnsi" w:cstheme="minorHAnsi"/>
                <w:b w:val="0"/>
                <w:sz w:val="24"/>
                <w:szCs w:val="24"/>
              </w:rPr>
              <w:t>.</w:t>
            </w:r>
          </w:p>
          <w:p w14:paraId="590355CB" w14:textId="787C63AB" w:rsidR="00562D24" w:rsidRPr="00433B9D" w:rsidRDefault="00562D24" w:rsidP="00562D24">
            <w:pPr>
              <w:pStyle w:val="Title"/>
              <w:numPr>
                <w:ilvl w:val="0"/>
                <w:numId w:val="2"/>
              </w:numPr>
              <w:jc w:val="left"/>
              <w:rPr>
                <w:rFonts w:asciiTheme="minorHAnsi" w:hAnsiTheme="minorHAnsi" w:cstheme="minorHAnsi"/>
                <w:b w:val="0"/>
                <w:sz w:val="24"/>
                <w:szCs w:val="24"/>
              </w:rPr>
            </w:pPr>
            <w:r w:rsidRPr="00433B9D">
              <w:rPr>
                <w:rFonts w:asciiTheme="minorHAnsi" w:hAnsiTheme="minorHAnsi" w:cstheme="minorHAnsi"/>
                <w:b w:val="0"/>
                <w:sz w:val="24"/>
                <w:szCs w:val="24"/>
              </w:rPr>
              <w:t>Request for funds must be for</w:t>
            </w:r>
            <w:r w:rsidR="00575750" w:rsidRPr="00433B9D">
              <w:rPr>
                <w:rFonts w:asciiTheme="minorHAnsi" w:hAnsiTheme="minorHAnsi" w:cstheme="minorHAnsi"/>
                <w:b w:val="0"/>
                <w:sz w:val="24"/>
                <w:szCs w:val="24"/>
              </w:rPr>
              <w:t xml:space="preserve"> the preservation or creation of</w:t>
            </w:r>
            <w:r w:rsidRPr="00433B9D">
              <w:rPr>
                <w:rFonts w:asciiTheme="minorHAnsi" w:hAnsiTheme="minorHAnsi" w:cstheme="minorHAnsi"/>
                <w:b w:val="0"/>
                <w:sz w:val="24"/>
                <w:szCs w:val="24"/>
              </w:rPr>
              <w:t xml:space="preserve"> affordable housing. The income guidelines </w:t>
            </w:r>
            <w:r w:rsidR="00575750" w:rsidRPr="00433B9D">
              <w:rPr>
                <w:rFonts w:asciiTheme="minorHAnsi" w:hAnsiTheme="minorHAnsi" w:cstheme="minorHAnsi"/>
                <w:b w:val="0"/>
                <w:sz w:val="24"/>
                <w:szCs w:val="24"/>
              </w:rPr>
              <w:t xml:space="preserve">depend on the proposed project. All Area Median Incomes (AMI) are defined by HUD by county. </w:t>
            </w:r>
            <w:hyperlink r:id="rId12" w:history="1">
              <w:r w:rsidR="00575750" w:rsidRPr="00433B9D">
                <w:rPr>
                  <w:rStyle w:val="Hyperlink"/>
                  <w:rFonts w:asciiTheme="minorHAnsi" w:hAnsiTheme="minorHAnsi" w:cstheme="minorHAnsi"/>
                  <w:b w:val="0"/>
                  <w:sz w:val="24"/>
                  <w:szCs w:val="24"/>
                </w:rPr>
                <w:t>HUD's income guideline tool.</w:t>
              </w:r>
            </w:hyperlink>
            <w:r w:rsidR="00575750" w:rsidRPr="00433B9D">
              <w:rPr>
                <w:rFonts w:asciiTheme="minorHAnsi" w:hAnsiTheme="minorHAnsi" w:cstheme="minorHAnsi"/>
                <w:b w:val="0"/>
                <w:sz w:val="24"/>
                <w:szCs w:val="24"/>
              </w:rPr>
              <w:t xml:space="preserve"> </w:t>
            </w:r>
          </w:p>
          <w:p w14:paraId="7A423975" w14:textId="77777777" w:rsidR="00575750" w:rsidRPr="00433B9D" w:rsidRDefault="00575750" w:rsidP="00575750">
            <w:pPr>
              <w:pStyle w:val="Title"/>
              <w:ind w:left="360"/>
              <w:jc w:val="left"/>
              <w:rPr>
                <w:rFonts w:asciiTheme="minorHAnsi" w:hAnsiTheme="minorHAnsi" w:cstheme="minorHAnsi"/>
                <w:b w:val="0"/>
                <w:sz w:val="24"/>
                <w:szCs w:val="24"/>
              </w:rPr>
            </w:pPr>
          </w:p>
          <w:tbl>
            <w:tblPr>
              <w:tblStyle w:val="TableGrid"/>
              <w:tblW w:w="0" w:type="auto"/>
              <w:tblInd w:w="360" w:type="dxa"/>
              <w:tblLook w:val="04A0" w:firstRow="1" w:lastRow="0" w:firstColumn="1" w:lastColumn="0" w:noHBand="0" w:noVBand="1"/>
            </w:tblPr>
            <w:tblGrid>
              <w:gridCol w:w="3037"/>
              <w:gridCol w:w="3032"/>
              <w:gridCol w:w="3148"/>
            </w:tblGrid>
            <w:tr w:rsidR="00D9535F" w:rsidRPr="00433B9D" w14:paraId="31839266" w14:textId="77777777" w:rsidTr="00575750">
              <w:trPr>
                <w:trHeight w:val="279"/>
              </w:trPr>
              <w:tc>
                <w:tcPr>
                  <w:tcW w:w="3037" w:type="dxa"/>
                  <w:tcBorders>
                    <w:top w:val="nil"/>
                    <w:left w:val="nil"/>
                    <w:bottom w:val="single" w:sz="4" w:space="0" w:color="auto"/>
                    <w:right w:val="single" w:sz="4" w:space="0" w:color="auto"/>
                  </w:tcBorders>
                </w:tcPr>
                <w:p w14:paraId="7841DB03" w14:textId="26E9E3C7" w:rsidR="00575750" w:rsidRPr="00433B9D" w:rsidRDefault="00575750" w:rsidP="00575750">
                  <w:pPr>
                    <w:pStyle w:val="Title"/>
                    <w:jc w:val="left"/>
                    <w:rPr>
                      <w:rFonts w:asciiTheme="minorHAnsi" w:hAnsiTheme="minorHAnsi" w:cstheme="minorHAnsi"/>
                      <w:b w:val="0"/>
                      <w:sz w:val="24"/>
                      <w:szCs w:val="24"/>
                    </w:rPr>
                  </w:pPr>
                  <w:r w:rsidRPr="00433B9D">
                    <w:rPr>
                      <w:rFonts w:asciiTheme="minorHAnsi" w:hAnsiTheme="minorHAnsi" w:cstheme="minorHAnsi"/>
                      <w:b w:val="0"/>
                      <w:sz w:val="24"/>
                      <w:szCs w:val="24"/>
                    </w:rPr>
                    <w:t xml:space="preserve">Income Guideline by Project </w:t>
                  </w:r>
                </w:p>
              </w:tc>
              <w:tc>
                <w:tcPr>
                  <w:tcW w:w="3032" w:type="dxa"/>
                  <w:tcBorders>
                    <w:left w:val="single" w:sz="4" w:space="0" w:color="auto"/>
                  </w:tcBorders>
                </w:tcPr>
                <w:p w14:paraId="117BF795" w14:textId="52CEEDF4" w:rsidR="00575750" w:rsidRPr="00433B9D" w:rsidRDefault="00575750" w:rsidP="00575750">
                  <w:pPr>
                    <w:pStyle w:val="Title"/>
                    <w:rPr>
                      <w:rFonts w:asciiTheme="minorHAnsi" w:hAnsiTheme="minorHAnsi" w:cstheme="minorHAnsi"/>
                      <w:b w:val="0"/>
                      <w:sz w:val="24"/>
                      <w:szCs w:val="24"/>
                    </w:rPr>
                  </w:pPr>
                  <w:r w:rsidRPr="00433B9D">
                    <w:rPr>
                      <w:rFonts w:asciiTheme="minorHAnsi" w:hAnsiTheme="minorHAnsi" w:cstheme="minorHAnsi"/>
                      <w:b w:val="0"/>
                      <w:sz w:val="24"/>
                      <w:szCs w:val="24"/>
                    </w:rPr>
                    <w:t>Creation</w:t>
                  </w:r>
                  <w:r w:rsidR="00140AB9" w:rsidRPr="00433B9D">
                    <w:rPr>
                      <w:rFonts w:asciiTheme="minorHAnsi" w:hAnsiTheme="minorHAnsi" w:cstheme="minorHAnsi"/>
                      <w:b w:val="0"/>
                      <w:sz w:val="24"/>
                      <w:szCs w:val="24"/>
                    </w:rPr>
                    <w:t>/New Construction</w:t>
                  </w:r>
                </w:p>
              </w:tc>
              <w:tc>
                <w:tcPr>
                  <w:tcW w:w="3148" w:type="dxa"/>
                </w:tcPr>
                <w:p w14:paraId="5BD5BB69" w14:textId="6A96B28F" w:rsidR="00575750" w:rsidRPr="00433B9D" w:rsidRDefault="00575750" w:rsidP="00575750">
                  <w:pPr>
                    <w:pStyle w:val="Title"/>
                    <w:rPr>
                      <w:rFonts w:asciiTheme="minorHAnsi" w:hAnsiTheme="minorHAnsi" w:cstheme="minorHAnsi"/>
                      <w:b w:val="0"/>
                      <w:sz w:val="24"/>
                      <w:szCs w:val="24"/>
                    </w:rPr>
                  </w:pPr>
                  <w:r w:rsidRPr="00433B9D">
                    <w:rPr>
                      <w:rFonts w:asciiTheme="minorHAnsi" w:hAnsiTheme="minorHAnsi" w:cstheme="minorHAnsi"/>
                      <w:b w:val="0"/>
                      <w:sz w:val="24"/>
                      <w:szCs w:val="24"/>
                    </w:rPr>
                    <w:t>Preservation/Rehabilitation</w:t>
                  </w:r>
                </w:p>
              </w:tc>
            </w:tr>
            <w:tr w:rsidR="00575750" w:rsidRPr="00433B9D" w14:paraId="572BDB7B" w14:textId="77777777" w:rsidTr="00575750">
              <w:trPr>
                <w:trHeight w:val="279"/>
              </w:trPr>
              <w:tc>
                <w:tcPr>
                  <w:tcW w:w="3037" w:type="dxa"/>
                  <w:tcBorders>
                    <w:top w:val="single" w:sz="4" w:space="0" w:color="auto"/>
                  </w:tcBorders>
                </w:tcPr>
                <w:p w14:paraId="1F941212" w14:textId="74E2E71A" w:rsidR="00575750" w:rsidRPr="00433B9D" w:rsidRDefault="00575750" w:rsidP="00575750">
                  <w:pPr>
                    <w:pStyle w:val="Title"/>
                    <w:jc w:val="right"/>
                    <w:rPr>
                      <w:rFonts w:asciiTheme="minorHAnsi" w:hAnsiTheme="minorHAnsi" w:cstheme="minorHAnsi"/>
                      <w:b w:val="0"/>
                      <w:sz w:val="24"/>
                      <w:szCs w:val="24"/>
                    </w:rPr>
                  </w:pPr>
                  <w:r w:rsidRPr="00433B9D">
                    <w:rPr>
                      <w:rFonts w:asciiTheme="minorHAnsi" w:hAnsiTheme="minorHAnsi" w:cstheme="minorHAnsi"/>
                      <w:b w:val="0"/>
                      <w:sz w:val="24"/>
                      <w:szCs w:val="24"/>
                    </w:rPr>
                    <w:t>Rental</w:t>
                  </w:r>
                </w:p>
              </w:tc>
              <w:tc>
                <w:tcPr>
                  <w:tcW w:w="3032" w:type="dxa"/>
                </w:tcPr>
                <w:p w14:paraId="0E860D2A" w14:textId="71A585A1" w:rsidR="00575750" w:rsidRPr="00433B9D" w:rsidRDefault="00575750" w:rsidP="00575750">
                  <w:pPr>
                    <w:pStyle w:val="Title"/>
                    <w:rPr>
                      <w:rFonts w:asciiTheme="minorHAnsi" w:hAnsiTheme="minorHAnsi" w:cstheme="minorHAnsi"/>
                      <w:b w:val="0"/>
                      <w:sz w:val="24"/>
                      <w:szCs w:val="24"/>
                    </w:rPr>
                  </w:pPr>
                  <w:r w:rsidRPr="00433B9D">
                    <w:rPr>
                      <w:rFonts w:asciiTheme="minorHAnsi" w:hAnsiTheme="minorHAnsi" w:cstheme="minorHAnsi"/>
                      <w:b w:val="0"/>
                      <w:sz w:val="24"/>
                      <w:szCs w:val="24"/>
                    </w:rPr>
                    <w:t>80% AMI</w:t>
                  </w:r>
                </w:p>
              </w:tc>
              <w:tc>
                <w:tcPr>
                  <w:tcW w:w="3148" w:type="dxa"/>
                </w:tcPr>
                <w:p w14:paraId="47B3C8D1" w14:textId="2385CB2E" w:rsidR="00575750" w:rsidRPr="00433B9D" w:rsidRDefault="00575750" w:rsidP="00575750">
                  <w:pPr>
                    <w:pStyle w:val="Title"/>
                    <w:rPr>
                      <w:rFonts w:asciiTheme="minorHAnsi" w:hAnsiTheme="minorHAnsi" w:cstheme="minorHAnsi"/>
                      <w:b w:val="0"/>
                      <w:sz w:val="24"/>
                      <w:szCs w:val="24"/>
                    </w:rPr>
                  </w:pPr>
                  <w:r w:rsidRPr="00433B9D">
                    <w:rPr>
                      <w:rFonts w:asciiTheme="minorHAnsi" w:hAnsiTheme="minorHAnsi" w:cstheme="minorHAnsi"/>
                      <w:b w:val="0"/>
                      <w:sz w:val="24"/>
                      <w:szCs w:val="24"/>
                    </w:rPr>
                    <w:t>80% AMI</w:t>
                  </w:r>
                </w:p>
              </w:tc>
            </w:tr>
            <w:tr w:rsidR="00575750" w:rsidRPr="00433B9D" w14:paraId="5286B4B8" w14:textId="77777777" w:rsidTr="00575750">
              <w:trPr>
                <w:trHeight w:val="279"/>
              </w:trPr>
              <w:tc>
                <w:tcPr>
                  <w:tcW w:w="3037" w:type="dxa"/>
                </w:tcPr>
                <w:p w14:paraId="488FEA8E" w14:textId="03150B18" w:rsidR="00575750" w:rsidRPr="00433B9D" w:rsidRDefault="00575750" w:rsidP="00575750">
                  <w:pPr>
                    <w:pStyle w:val="Title"/>
                    <w:jc w:val="right"/>
                    <w:rPr>
                      <w:rFonts w:asciiTheme="minorHAnsi" w:hAnsiTheme="minorHAnsi" w:cstheme="minorHAnsi"/>
                      <w:b w:val="0"/>
                      <w:sz w:val="24"/>
                      <w:szCs w:val="24"/>
                    </w:rPr>
                  </w:pPr>
                  <w:r w:rsidRPr="00433B9D">
                    <w:rPr>
                      <w:rFonts w:asciiTheme="minorHAnsi" w:hAnsiTheme="minorHAnsi" w:cstheme="minorHAnsi"/>
                      <w:b w:val="0"/>
                      <w:sz w:val="24"/>
                      <w:szCs w:val="24"/>
                    </w:rPr>
                    <w:t>Owner Occupied</w:t>
                  </w:r>
                </w:p>
              </w:tc>
              <w:tc>
                <w:tcPr>
                  <w:tcW w:w="3032" w:type="dxa"/>
                </w:tcPr>
                <w:p w14:paraId="54262080" w14:textId="181948D0" w:rsidR="00575750" w:rsidRPr="00433B9D" w:rsidRDefault="00575750" w:rsidP="00575750">
                  <w:pPr>
                    <w:pStyle w:val="Title"/>
                    <w:rPr>
                      <w:rFonts w:asciiTheme="minorHAnsi" w:hAnsiTheme="minorHAnsi" w:cstheme="minorHAnsi"/>
                      <w:b w:val="0"/>
                      <w:sz w:val="24"/>
                      <w:szCs w:val="24"/>
                    </w:rPr>
                  </w:pPr>
                  <w:r w:rsidRPr="00433B9D">
                    <w:rPr>
                      <w:rFonts w:asciiTheme="minorHAnsi" w:hAnsiTheme="minorHAnsi" w:cstheme="minorHAnsi"/>
                      <w:b w:val="0"/>
                      <w:sz w:val="24"/>
                      <w:szCs w:val="24"/>
                    </w:rPr>
                    <w:t>115% AMI</w:t>
                  </w:r>
                </w:p>
              </w:tc>
              <w:tc>
                <w:tcPr>
                  <w:tcW w:w="3148" w:type="dxa"/>
                </w:tcPr>
                <w:p w14:paraId="55B9C350" w14:textId="7CE98873" w:rsidR="00575750" w:rsidRPr="00433B9D" w:rsidRDefault="00575750" w:rsidP="00575750">
                  <w:pPr>
                    <w:pStyle w:val="Title"/>
                    <w:rPr>
                      <w:rFonts w:asciiTheme="minorHAnsi" w:hAnsiTheme="minorHAnsi" w:cstheme="minorHAnsi"/>
                      <w:b w:val="0"/>
                      <w:sz w:val="24"/>
                      <w:szCs w:val="24"/>
                    </w:rPr>
                  </w:pPr>
                  <w:r w:rsidRPr="00433B9D">
                    <w:rPr>
                      <w:rFonts w:asciiTheme="minorHAnsi" w:hAnsiTheme="minorHAnsi" w:cstheme="minorHAnsi"/>
                      <w:b w:val="0"/>
                      <w:sz w:val="24"/>
                      <w:szCs w:val="24"/>
                    </w:rPr>
                    <w:t>80% AMI</w:t>
                  </w:r>
                </w:p>
              </w:tc>
            </w:tr>
          </w:tbl>
          <w:p w14:paraId="2755BADB" w14:textId="77777777" w:rsidR="00575750" w:rsidRPr="00433B9D" w:rsidRDefault="00575750" w:rsidP="00575750">
            <w:pPr>
              <w:pStyle w:val="Title"/>
              <w:ind w:left="360"/>
              <w:jc w:val="left"/>
              <w:rPr>
                <w:rFonts w:asciiTheme="minorHAnsi" w:hAnsiTheme="minorHAnsi" w:cstheme="minorHAnsi"/>
                <w:b w:val="0"/>
                <w:sz w:val="24"/>
                <w:szCs w:val="24"/>
              </w:rPr>
            </w:pPr>
          </w:p>
          <w:p w14:paraId="6FFF320C" w14:textId="77777777" w:rsidR="00562D24" w:rsidRPr="00433B9D" w:rsidRDefault="00562D24" w:rsidP="00562D24">
            <w:pPr>
              <w:pStyle w:val="Title"/>
              <w:numPr>
                <w:ilvl w:val="0"/>
                <w:numId w:val="2"/>
              </w:numPr>
              <w:jc w:val="left"/>
              <w:rPr>
                <w:rFonts w:asciiTheme="minorHAnsi" w:hAnsiTheme="minorHAnsi" w:cstheme="minorHAnsi"/>
                <w:b w:val="0"/>
                <w:sz w:val="24"/>
                <w:szCs w:val="24"/>
              </w:rPr>
            </w:pPr>
            <w:r w:rsidRPr="00433B9D">
              <w:rPr>
                <w:rFonts w:asciiTheme="minorHAnsi" w:hAnsiTheme="minorHAnsi" w:cstheme="minorHAnsi"/>
                <w:b w:val="0"/>
                <w:sz w:val="24"/>
                <w:szCs w:val="24"/>
              </w:rPr>
              <w:t>Leveraged funds will be awarded at the time of close of completed project or as authorized through Board approvals.</w:t>
            </w:r>
          </w:p>
          <w:p w14:paraId="2C2FE661" w14:textId="06FC996C" w:rsidR="00562D24" w:rsidRPr="00433B9D" w:rsidRDefault="00562D24" w:rsidP="00562D24">
            <w:pPr>
              <w:pStyle w:val="Title"/>
              <w:numPr>
                <w:ilvl w:val="0"/>
                <w:numId w:val="2"/>
              </w:numPr>
              <w:jc w:val="left"/>
              <w:rPr>
                <w:rFonts w:asciiTheme="minorHAnsi" w:hAnsiTheme="minorHAnsi" w:cstheme="minorHAnsi"/>
                <w:b w:val="0"/>
                <w:sz w:val="24"/>
                <w:szCs w:val="24"/>
              </w:rPr>
            </w:pPr>
            <w:r w:rsidRPr="00433B9D">
              <w:rPr>
                <w:rFonts w:asciiTheme="minorHAnsi" w:hAnsiTheme="minorHAnsi" w:cstheme="minorHAnsi"/>
                <w:b w:val="0"/>
                <w:sz w:val="24"/>
                <w:szCs w:val="24"/>
              </w:rPr>
              <w:t>All eligible applicants must be registered with the Minnesota Secretary of State and in good regulatory standing with the respective County, and city in which the business is located.  This includes being current on applicable licenses, in compliance with city regulations, and being current on property taxes.</w:t>
            </w:r>
          </w:p>
          <w:p w14:paraId="44A5DFFE" w14:textId="77777777" w:rsidR="00562D24" w:rsidRPr="00433B9D" w:rsidRDefault="00562D24" w:rsidP="00562D24">
            <w:pPr>
              <w:pStyle w:val="Title"/>
              <w:numPr>
                <w:ilvl w:val="0"/>
                <w:numId w:val="2"/>
              </w:numPr>
              <w:jc w:val="left"/>
              <w:rPr>
                <w:rFonts w:asciiTheme="minorHAnsi" w:hAnsiTheme="minorHAnsi" w:cstheme="minorHAnsi"/>
                <w:b w:val="0"/>
                <w:sz w:val="24"/>
                <w:szCs w:val="24"/>
              </w:rPr>
            </w:pPr>
            <w:r w:rsidRPr="00433B9D">
              <w:rPr>
                <w:rFonts w:asciiTheme="minorHAnsi" w:hAnsiTheme="minorHAnsi" w:cstheme="minorHAnsi"/>
                <w:b w:val="0"/>
                <w:sz w:val="24"/>
                <w:szCs w:val="24"/>
              </w:rPr>
              <w:t>This is an equal housing opportunity program.</w:t>
            </w:r>
          </w:p>
          <w:p w14:paraId="2A8EFB6D" w14:textId="77777777" w:rsidR="00562D24" w:rsidRPr="00433B9D" w:rsidRDefault="00562D24" w:rsidP="00562D24">
            <w:pPr>
              <w:pStyle w:val="Title"/>
              <w:jc w:val="left"/>
              <w:rPr>
                <w:rFonts w:asciiTheme="minorHAnsi" w:hAnsiTheme="minorHAnsi" w:cstheme="minorHAnsi"/>
                <w:b w:val="0"/>
                <w:sz w:val="24"/>
                <w:szCs w:val="24"/>
              </w:rPr>
            </w:pPr>
          </w:p>
          <w:p w14:paraId="4A504A81" w14:textId="77777777" w:rsidR="00562D24" w:rsidRPr="00433B9D" w:rsidRDefault="00562D24" w:rsidP="00562D24">
            <w:pPr>
              <w:pStyle w:val="Title"/>
              <w:jc w:val="left"/>
              <w:rPr>
                <w:rFonts w:asciiTheme="minorHAnsi" w:hAnsiTheme="minorHAnsi" w:cstheme="minorHAnsi"/>
                <w:b w:val="0"/>
                <w:sz w:val="24"/>
                <w:szCs w:val="24"/>
              </w:rPr>
            </w:pPr>
            <w:bookmarkStart w:id="0" w:name="_Hlk155771878"/>
            <w:r w:rsidRPr="00433B9D">
              <w:rPr>
                <w:rFonts w:asciiTheme="minorHAnsi" w:hAnsiTheme="minorHAnsi" w:cstheme="minorHAnsi"/>
                <w:sz w:val="24"/>
                <w:szCs w:val="24"/>
              </w:rPr>
              <w:t>Application Requirements</w:t>
            </w:r>
          </w:p>
          <w:p w14:paraId="054722C4" w14:textId="0B84EC9C" w:rsidR="00562D24" w:rsidRPr="00433B9D" w:rsidRDefault="00562D24" w:rsidP="00562D24">
            <w:pPr>
              <w:pStyle w:val="Title"/>
              <w:numPr>
                <w:ilvl w:val="0"/>
                <w:numId w:val="1"/>
              </w:numPr>
              <w:ind w:left="360"/>
              <w:jc w:val="left"/>
              <w:rPr>
                <w:rFonts w:asciiTheme="minorHAnsi" w:hAnsiTheme="minorHAnsi" w:cstheme="minorHAnsi"/>
                <w:b w:val="0"/>
                <w:sz w:val="24"/>
                <w:szCs w:val="24"/>
              </w:rPr>
            </w:pPr>
            <w:bookmarkStart w:id="1" w:name="_Hlk155772231"/>
            <w:r w:rsidRPr="00433B9D">
              <w:rPr>
                <w:rFonts w:asciiTheme="minorHAnsi" w:hAnsiTheme="minorHAnsi" w:cstheme="minorHAnsi"/>
                <w:b w:val="0"/>
                <w:sz w:val="24"/>
                <w:szCs w:val="24"/>
              </w:rPr>
              <w:t xml:space="preserve">The application must be completed in its entirety by the applicant and submitted to the SEMMCHRA Office located at 134 East Second Street, Wabasha, MN  55981; or submitted electronically to </w:t>
            </w:r>
            <w:hyperlink r:id="rId13" w:history="1">
              <w:r w:rsidRPr="00433B9D">
                <w:rPr>
                  <w:rStyle w:val="Hyperlink"/>
                  <w:rFonts w:asciiTheme="minorHAnsi" w:hAnsiTheme="minorHAnsi" w:cstheme="minorHAnsi"/>
                  <w:b w:val="0"/>
                  <w:sz w:val="24"/>
                  <w:szCs w:val="24"/>
                </w:rPr>
                <w:t>admin@semmchra.org</w:t>
              </w:r>
            </w:hyperlink>
            <w:r w:rsidRPr="00433B9D">
              <w:rPr>
                <w:rFonts w:asciiTheme="minorHAnsi" w:hAnsiTheme="minorHAnsi" w:cstheme="minorHAnsi"/>
                <w:b w:val="0"/>
                <w:sz w:val="24"/>
                <w:szCs w:val="24"/>
              </w:rPr>
              <w:t xml:space="preserve"> by 5 p.m. on </w:t>
            </w:r>
            <w:r w:rsidR="00FC4461">
              <w:rPr>
                <w:rFonts w:asciiTheme="minorHAnsi" w:hAnsiTheme="minorHAnsi" w:cstheme="minorHAnsi"/>
                <w:b w:val="0"/>
                <w:sz w:val="24"/>
                <w:szCs w:val="24"/>
                <w:u w:val="single"/>
              </w:rPr>
              <w:t>April</w:t>
            </w:r>
            <w:r w:rsidR="001A1BAD" w:rsidRPr="00433B9D">
              <w:rPr>
                <w:rFonts w:asciiTheme="minorHAnsi" w:hAnsiTheme="minorHAnsi" w:cstheme="minorHAnsi"/>
                <w:b w:val="0"/>
                <w:sz w:val="24"/>
                <w:szCs w:val="24"/>
                <w:u w:val="single"/>
              </w:rPr>
              <w:t xml:space="preserve">, </w:t>
            </w:r>
            <w:r w:rsidR="00FC4461">
              <w:rPr>
                <w:rFonts w:asciiTheme="minorHAnsi" w:hAnsiTheme="minorHAnsi" w:cstheme="minorHAnsi"/>
                <w:b w:val="0"/>
                <w:sz w:val="24"/>
                <w:szCs w:val="24"/>
                <w:u w:val="single"/>
              </w:rPr>
              <w:t>15</w:t>
            </w:r>
            <w:r w:rsidR="001A1BAD" w:rsidRPr="00433B9D">
              <w:rPr>
                <w:rFonts w:asciiTheme="minorHAnsi" w:hAnsiTheme="minorHAnsi" w:cstheme="minorHAnsi"/>
                <w:b w:val="0"/>
                <w:sz w:val="24"/>
                <w:szCs w:val="24"/>
                <w:u w:val="single"/>
              </w:rPr>
              <w:t>, 202</w:t>
            </w:r>
            <w:r w:rsidR="003C64B9" w:rsidRPr="00433B9D">
              <w:rPr>
                <w:rFonts w:asciiTheme="minorHAnsi" w:hAnsiTheme="minorHAnsi" w:cstheme="minorHAnsi"/>
                <w:b w:val="0"/>
                <w:sz w:val="24"/>
                <w:szCs w:val="24"/>
                <w:u w:val="single"/>
              </w:rPr>
              <w:t>6</w:t>
            </w:r>
            <w:r w:rsidRPr="00433B9D">
              <w:rPr>
                <w:rFonts w:asciiTheme="minorHAnsi" w:hAnsiTheme="minorHAnsi" w:cstheme="minorHAnsi"/>
                <w:b w:val="0"/>
                <w:sz w:val="24"/>
                <w:szCs w:val="24"/>
              </w:rPr>
              <w:t xml:space="preserve"> in order to be </w:t>
            </w:r>
            <w:bookmarkEnd w:id="0"/>
            <w:r w:rsidRPr="00433B9D">
              <w:rPr>
                <w:rFonts w:asciiTheme="minorHAnsi" w:hAnsiTheme="minorHAnsi" w:cstheme="minorHAnsi"/>
                <w:b w:val="0"/>
                <w:sz w:val="24"/>
                <w:szCs w:val="24"/>
              </w:rPr>
              <w:t>considered.</w:t>
            </w:r>
            <w:r w:rsidR="00A61B08" w:rsidRPr="00433B9D">
              <w:rPr>
                <w:rFonts w:asciiTheme="minorHAnsi" w:hAnsiTheme="minorHAnsi" w:cstheme="minorHAnsi"/>
                <w:b w:val="0"/>
                <w:sz w:val="24"/>
                <w:szCs w:val="24"/>
              </w:rPr>
              <w:t xml:space="preserve"> Clearly identify your email is an official submission in the subject line. </w:t>
            </w:r>
          </w:p>
          <w:p w14:paraId="6BC3ABC8" w14:textId="1DD3D379" w:rsidR="00A61B08" w:rsidRPr="00433B9D" w:rsidRDefault="00A61B08" w:rsidP="00562D24">
            <w:pPr>
              <w:pStyle w:val="Title"/>
              <w:numPr>
                <w:ilvl w:val="0"/>
                <w:numId w:val="1"/>
              </w:numPr>
              <w:ind w:left="360"/>
              <w:jc w:val="left"/>
              <w:rPr>
                <w:rFonts w:asciiTheme="minorHAnsi" w:hAnsiTheme="minorHAnsi" w:cstheme="minorHAnsi"/>
                <w:b w:val="0"/>
                <w:sz w:val="24"/>
                <w:szCs w:val="24"/>
              </w:rPr>
            </w:pPr>
            <w:r w:rsidRPr="00433B9D">
              <w:rPr>
                <w:rFonts w:asciiTheme="minorHAnsi" w:hAnsiTheme="minorHAnsi" w:cstheme="minorHAnsi"/>
                <w:b w:val="0"/>
                <w:sz w:val="24"/>
                <w:szCs w:val="24"/>
              </w:rPr>
              <w:t>For any questions regarding the application contact</w:t>
            </w:r>
            <w:r w:rsidR="002D2FC9" w:rsidRPr="00433B9D">
              <w:rPr>
                <w:rFonts w:asciiTheme="minorHAnsi" w:hAnsiTheme="minorHAnsi" w:cstheme="minorHAnsi"/>
                <w:b w:val="0"/>
                <w:sz w:val="24"/>
                <w:szCs w:val="24"/>
              </w:rPr>
              <w:t xml:space="preserve"> </w:t>
            </w:r>
            <w:r w:rsidR="00430C69" w:rsidRPr="00433B9D">
              <w:rPr>
                <w:rFonts w:asciiTheme="minorHAnsi" w:hAnsiTheme="minorHAnsi" w:cstheme="minorHAnsi"/>
                <w:b w:val="0"/>
                <w:sz w:val="24"/>
                <w:szCs w:val="24"/>
              </w:rPr>
              <w:t>Kelly D</w:t>
            </w:r>
            <w:r w:rsidR="003A0091">
              <w:rPr>
                <w:rFonts w:asciiTheme="minorHAnsi" w:hAnsiTheme="minorHAnsi" w:cstheme="minorHAnsi"/>
                <w:b w:val="0"/>
                <w:sz w:val="24"/>
                <w:szCs w:val="24"/>
              </w:rPr>
              <w:t>i</w:t>
            </w:r>
            <w:r w:rsidR="00430C69" w:rsidRPr="00433B9D">
              <w:rPr>
                <w:rFonts w:asciiTheme="minorHAnsi" w:hAnsiTheme="minorHAnsi" w:cstheme="minorHAnsi"/>
                <w:b w:val="0"/>
                <w:sz w:val="24"/>
                <w:szCs w:val="24"/>
              </w:rPr>
              <w:t>ttrich a</w:t>
            </w:r>
            <w:r w:rsidR="00982F1E">
              <w:rPr>
                <w:rFonts w:asciiTheme="minorHAnsi" w:hAnsiTheme="minorHAnsi" w:cstheme="minorHAnsi"/>
                <w:b w:val="0"/>
                <w:sz w:val="24"/>
                <w:szCs w:val="24"/>
              </w:rPr>
              <w:t>t</w:t>
            </w:r>
            <w:r w:rsidR="00430C69" w:rsidRPr="00433B9D">
              <w:rPr>
                <w:rFonts w:asciiTheme="minorHAnsi" w:hAnsiTheme="minorHAnsi" w:cstheme="minorHAnsi"/>
                <w:b w:val="0"/>
                <w:sz w:val="24"/>
                <w:szCs w:val="24"/>
              </w:rPr>
              <w:t xml:space="preserve"> </w:t>
            </w:r>
            <w:hyperlink r:id="rId14" w:history="1">
              <w:r w:rsidR="00430C69" w:rsidRPr="00433B9D">
                <w:rPr>
                  <w:rStyle w:val="Hyperlink"/>
                  <w:rFonts w:asciiTheme="minorHAnsi" w:hAnsiTheme="minorHAnsi" w:cstheme="minorHAnsi"/>
                  <w:b w:val="0"/>
                  <w:sz w:val="24"/>
                  <w:szCs w:val="24"/>
                </w:rPr>
                <w:t>admin@semmchra.org</w:t>
              </w:r>
            </w:hyperlink>
            <w:hyperlink r:id="rId15" w:history="1"/>
            <w:r w:rsidRPr="00433B9D">
              <w:rPr>
                <w:rFonts w:asciiTheme="minorHAnsi" w:hAnsiTheme="minorHAnsi" w:cstheme="minorHAnsi"/>
                <w:b w:val="0"/>
                <w:sz w:val="24"/>
                <w:szCs w:val="24"/>
              </w:rPr>
              <w:t>.</w:t>
            </w:r>
          </w:p>
          <w:p w14:paraId="150D5BE6" w14:textId="77777777" w:rsidR="00562D24" w:rsidRPr="00433B9D" w:rsidRDefault="00562D24" w:rsidP="00562D24">
            <w:pPr>
              <w:pStyle w:val="Title"/>
              <w:numPr>
                <w:ilvl w:val="0"/>
                <w:numId w:val="1"/>
              </w:numPr>
              <w:ind w:left="360"/>
              <w:jc w:val="left"/>
              <w:rPr>
                <w:rFonts w:asciiTheme="minorHAnsi" w:hAnsiTheme="minorHAnsi" w:cstheme="minorHAnsi"/>
                <w:b w:val="0"/>
                <w:sz w:val="24"/>
                <w:szCs w:val="24"/>
              </w:rPr>
            </w:pPr>
            <w:r w:rsidRPr="00433B9D">
              <w:rPr>
                <w:rFonts w:asciiTheme="minorHAnsi" w:hAnsiTheme="minorHAnsi" w:cstheme="minorHAnsi"/>
                <w:b w:val="0"/>
                <w:sz w:val="24"/>
                <w:szCs w:val="24"/>
              </w:rPr>
              <w:t>Any additional documentation deemed necessary by the fund administrator to determine eligibility or to meet program requirements.</w:t>
            </w:r>
          </w:p>
          <w:p w14:paraId="3C8B3DDA" w14:textId="77777777" w:rsidR="00562D24" w:rsidRPr="00433B9D" w:rsidRDefault="00562D24" w:rsidP="00562D24">
            <w:pPr>
              <w:pStyle w:val="Title"/>
              <w:numPr>
                <w:ilvl w:val="0"/>
                <w:numId w:val="1"/>
              </w:numPr>
              <w:ind w:left="360"/>
              <w:jc w:val="left"/>
              <w:rPr>
                <w:rFonts w:asciiTheme="minorHAnsi" w:hAnsiTheme="minorHAnsi" w:cstheme="minorHAnsi"/>
                <w:b w:val="0"/>
                <w:sz w:val="24"/>
                <w:szCs w:val="24"/>
              </w:rPr>
            </w:pPr>
            <w:r w:rsidRPr="00433B9D">
              <w:rPr>
                <w:rFonts w:asciiTheme="minorHAnsi" w:hAnsiTheme="minorHAnsi" w:cstheme="minorHAnsi"/>
                <w:b w:val="0"/>
                <w:sz w:val="24"/>
                <w:szCs w:val="24"/>
              </w:rPr>
              <w:t xml:space="preserve">Failure to submit </w:t>
            </w:r>
            <w:bookmarkEnd w:id="1"/>
            <w:r w:rsidRPr="00433B9D">
              <w:rPr>
                <w:rFonts w:asciiTheme="minorHAnsi" w:hAnsiTheme="minorHAnsi" w:cstheme="minorHAnsi"/>
                <w:b w:val="0"/>
                <w:sz w:val="24"/>
                <w:szCs w:val="24"/>
              </w:rPr>
              <w:t>required documentation will result in forfeiture of the funding award.</w:t>
            </w:r>
          </w:p>
          <w:p w14:paraId="44D0AFFC" w14:textId="77777777" w:rsidR="00562D24" w:rsidRPr="00433B9D" w:rsidRDefault="00562D24" w:rsidP="00562D24">
            <w:pPr>
              <w:pStyle w:val="Title"/>
              <w:numPr>
                <w:ilvl w:val="0"/>
                <w:numId w:val="1"/>
              </w:numPr>
              <w:ind w:left="360"/>
              <w:jc w:val="left"/>
              <w:rPr>
                <w:rFonts w:asciiTheme="minorHAnsi" w:hAnsiTheme="minorHAnsi" w:cstheme="minorHAnsi"/>
                <w:b w:val="0"/>
                <w:sz w:val="24"/>
                <w:szCs w:val="24"/>
              </w:rPr>
            </w:pPr>
            <w:r w:rsidRPr="00433B9D">
              <w:rPr>
                <w:rFonts w:asciiTheme="minorHAnsi" w:hAnsiTheme="minorHAnsi" w:cstheme="minorHAnsi"/>
                <w:b w:val="0"/>
                <w:sz w:val="24"/>
                <w:szCs w:val="24"/>
              </w:rPr>
              <w:t>Upon acceptance of the documentation noted above, the business entity will enter into a funding agreement with the SEMMCHRA or Goodhue County prior to the disbursement of funds.</w:t>
            </w:r>
          </w:p>
          <w:p w14:paraId="14FC1D95" w14:textId="77777777" w:rsidR="00562D24" w:rsidRPr="00433B9D" w:rsidRDefault="00562D24" w:rsidP="00562D24">
            <w:pPr>
              <w:pStyle w:val="Title"/>
              <w:numPr>
                <w:ilvl w:val="0"/>
                <w:numId w:val="1"/>
              </w:numPr>
              <w:ind w:left="360"/>
              <w:jc w:val="left"/>
              <w:rPr>
                <w:rFonts w:asciiTheme="minorHAnsi" w:hAnsiTheme="minorHAnsi" w:cstheme="minorHAnsi"/>
                <w:b w:val="0"/>
                <w:sz w:val="24"/>
                <w:szCs w:val="24"/>
              </w:rPr>
            </w:pPr>
            <w:r w:rsidRPr="00433B9D">
              <w:rPr>
                <w:rFonts w:asciiTheme="minorHAnsi" w:hAnsiTheme="minorHAnsi" w:cstheme="minorHAnsi"/>
                <w:b w:val="0"/>
                <w:sz w:val="24"/>
                <w:szCs w:val="24"/>
              </w:rPr>
              <w:t>Terms will be included in the funding agreement.</w:t>
            </w:r>
          </w:p>
          <w:p w14:paraId="27079819" w14:textId="77777777" w:rsidR="00562D24" w:rsidRPr="00433B9D" w:rsidRDefault="00562D24" w:rsidP="00562D24">
            <w:pPr>
              <w:pStyle w:val="Title"/>
              <w:numPr>
                <w:ilvl w:val="0"/>
                <w:numId w:val="1"/>
              </w:numPr>
              <w:ind w:left="360"/>
              <w:jc w:val="left"/>
              <w:rPr>
                <w:rFonts w:asciiTheme="minorHAnsi" w:hAnsiTheme="minorHAnsi" w:cstheme="minorHAnsi"/>
                <w:b w:val="0"/>
                <w:sz w:val="24"/>
                <w:szCs w:val="24"/>
              </w:rPr>
            </w:pPr>
            <w:r w:rsidRPr="00433B9D">
              <w:rPr>
                <w:rFonts w:asciiTheme="minorHAnsi" w:hAnsiTheme="minorHAnsi" w:cstheme="minorHAnsi"/>
                <w:b w:val="0"/>
                <w:sz w:val="24"/>
                <w:szCs w:val="24"/>
              </w:rPr>
              <w:lastRenderedPageBreak/>
              <w:t>The SEMMCHRA reserves the right to revise these guidelines as needed.</w:t>
            </w:r>
          </w:p>
          <w:p w14:paraId="6962CF0C" w14:textId="77777777" w:rsidR="00562D24" w:rsidRPr="00433B9D" w:rsidRDefault="00562D24" w:rsidP="00562D24">
            <w:pPr>
              <w:pStyle w:val="Title"/>
              <w:jc w:val="left"/>
              <w:rPr>
                <w:rFonts w:asciiTheme="minorHAnsi" w:hAnsiTheme="minorHAnsi" w:cstheme="minorHAnsi"/>
                <w:b w:val="0"/>
                <w:sz w:val="24"/>
                <w:szCs w:val="24"/>
              </w:rPr>
            </w:pPr>
          </w:p>
          <w:p w14:paraId="0EADE2A5" w14:textId="27409D0F" w:rsidR="00562D24" w:rsidRPr="00433B9D" w:rsidRDefault="00C550B6" w:rsidP="00562D24">
            <w:pPr>
              <w:pStyle w:val="Title"/>
              <w:jc w:val="left"/>
              <w:rPr>
                <w:rFonts w:asciiTheme="minorHAnsi" w:hAnsiTheme="minorHAnsi" w:cstheme="minorHAnsi"/>
                <w:sz w:val="24"/>
                <w:szCs w:val="24"/>
              </w:rPr>
            </w:pPr>
            <w:r w:rsidRPr="00433B9D">
              <w:rPr>
                <w:rFonts w:asciiTheme="minorHAnsi" w:hAnsiTheme="minorHAnsi" w:cstheme="minorHAnsi"/>
                <w:sz w:val="24"/>
                <w:szCs w:val="24"/>
              </w:rPr>
              <w:t>Funding</w:t>
            </w:r>
            <w:r w:rsidR="00562D24" w:rsidRPr="00433B9D">
              <w:rPr>
                <w:rFonts w:asciiTheme="minorHAnsi" w:hAnsiTheme="minorHAnsi" w:cstheme="minorHAnsi"/>
                <w:sz w:val="24"/>
                <w:szCs w:val="24"/>
              </w:rPr>
              <w:t xml:space="preserve"> Awards</w:t>
            </w:r>
          </w:p>
          <w:p w14:paraId="3FDC7AE8" w14:textId="17385642" w:rsidR="00562D24" w:rsidRPr="00433B9D" w:rsidRDefault="00562D24" w:rsidP="00562D24">
            <w:pPr>
              <w:pStyle w:val="Title"/>
              <w:numPr>
                <w:ilvl w:val="0"/>
                <w:numId w:val="13"/>
              </w:numPr>
              <w:jc w:val="left"/>
              <w:rPr>
                <w:rFonts w:asciiTheme="minorHAnsi" w:hAnsiTheme="minorHAnsi" w:cstheme="minorHAnsi"/>
                <w:bCs/>
                <w:sz w:val="24"/>
                <w:szCs w:val="24"/>
              </w:rPr>
            </w:pPr>
            <w:r w:rsidRPr="00433B9D">
              <w:rPr>
                <w:rFonts w:asciiTheme="minorHAnsi" w:hAnsiTheme="minorHAnsi" w:cstheme="minorHAnsi"/>
                <w:b w:val="0"/>
                <w:sz w:val="24"/>
                <w:szCs w:val="24"/>
              </w:rPr>
              <w:t xml:space="preserve">Funding awards will be communicated to contact named </w:t>
            </w:r>
            <w:r w:rsidR="00C550B6" w:rsidRPr="00433B9D">
              <w:rPr>
                <w:rFonts w:asciiTheme="minorHAnsi" w:hAnsiTheme="minorHAnsi" w:cstheme="minorHAnsi"/>
                <w:b w:val="0"/>
                <w:sz w:val="24"/>
                <w:szCs w:val="24"/>
              </w:rPr>
              <w:t>provided</w:t>
            </w:r>
            <w:r w:rsidRPr="00433B9D">
              <w:rPr>
                <w:rFonts w:asciiTheme="minorHAnsi" w:hAnsiTheme="minorHAnsi" w:cstheme="minorHAnsi"/>
                <w:b w:val="0"/>
                <w:sz w:val="24"/>
                <w:szCs w:val="24"/>
              </w:rPr>
              <w:t xml:space="preserve"> via email.</w:t>
            </w:r>
          </w:p>
          <w:p w14:paraId="0863DB25" w14:textId="295F7E36" w:rsidR="00562D24" w:rsidRPr="00433B9D" w:rsidRDefault="00562D24" w:rsidP="00562D24">
            <w:pPr>
              <w:pStyle w:val="Title"/>
              <w:numPr>
                <w:ilvl w:val="0"/>
                <w:numId w:val="13"/>
              </w:numPr>
              <w:jc w:val="left"/>
              <w:rPr>
                <w:rFonts w:asciiTheme="minorHAnsi" w:hAnsiTheme="minorHAnsi" w:cstheme="minorHAnsi"/>
                <w:bCs/>
                <w:sz w:val="24"/>
                <w:szCs w:val="24"/>
              </w:rPr>
            </w:pPr>
            <w:r w:rsidRPr="00433B9D">
              <w:rPr>
                <w:rFonts w:asciiTheme="minorHAnsi" w:hAnsiTheme="minorHAnsi" w:cstheme="minorHAnsi"/>
                <w:b w:val="0"/>
                <w:sz w:val="24"/>
                <w:szCs w:val="24"/>
              </w:rPr>
              <w:t xml:space="preserve">Awards are based on </w:t>
            </w:r>
            <w:r w:rsidR="00C550B6" w:rsidRPr="00433B9D">
              <w:rPr>
                <w:rFonts w:asciiTheme="minorHAnsi" w:hAnsiTheme="minorHAnsi" w:cstheme="minorHAnsi"/>
                <w:b w:val="0"/>
                <w:sz w:val="24"/>
                <w:szCs w:val="24"/>
              </w:rPr>
              <w:t xml:space="preserve">scoring and </w:t>
            </w:r>
            <w:r w:rsidRPr="00433B9D">
              <w:rPr>
                <w:rFonts w:asciiTheme="minorHAnsi" w:hAnsiTheme="minorHAnsi" w:cstheme="minorHAnsi"/>
                <w:b w:val="0"/>
                <w:sz w:val="24"/>
                <w:szCs w:val="24"/>
              </w:rPr>
              <w:t>available funding</w:t>
            </w:r>
            <w:r w:rsidR="00C550B6" w:rsidRPr="00433B9D">
              <w:rPr>
                <w:rFonts w:asciiTheme="minorHAnsi" w:hAnsiTheme="minorHAnsi" w:cstheme="minorHAnsi"/>
                <w:b w:val="0"/>
                <w:sz w:val="24"/>
                <w:szCs w:val="24"/>
              </w:rPr>
              <w:t>. If funds remain after the RFP process, they will be available</w:t>
            </w:r>
            <w:r w:rsidRPr="00433B9D">
              <w:rPr>
                <w:rFonts w:asciiTheme="minorHAnsi" w:hAnsiTheme="minorHAnsi" w:cstheme="minorHAnsi"/>
                <w:b w:val="0"/>
                <w:sz w:val="24"/>
                <w:szCs w:val="24"/>
              </w:rPr>
              <w:t xml:space="preserve"> on a first come, first served basis.</w:t>
            </w:r>
          </w:p>
          <w:p w14:paraId="79DACB24" w14:textId="77777777" w:rsidR="00562D24" w:rsidRPr="00433B9D" w:rsidRDefault="00562D24" w:rsidP="00562D24">
            <w:pPr>
              <w:pStyle w:val="Title"/>
              <w:numPr>
                <w:ilvl w:val="0"/>
                <w:numId w:val="13"/>
              </w:numPr>
              <w:jc w:val="left"/>
              <w:rPr>
                <w:rFonts w:asciiTheme="minorHAnsi" w:hAnsiTheme="minorHAnsi" w:cstheme="minorHAnsi"/>
                <w:bCs/>
                <w:sz w:val="24"/>
                <w:szCs w:val="24"/>
              </w:rPr>
            </w:pPr>
            <w:r w:rsidRPr="00433B9D">
              <w:rPr>
                <w:rFonts w:asciiTheme="minorHAnsi" w:hAnsiTheme="minorHAnsi" w:cstheme="minorHAnsi"/>
                <w:b w:val="0"/>
                <w:sz w:val="24"/>
                <w:szCs w:val="24"/>
              </w:rPr>
              <w:t>Impact will be assessed on such factors as number of units created and/or preserved, additional funding created and/or affordable funding preserved, and any other meaningful factors as determined through the Board approval process.</w:t>
            </w:r>
          </w:p>
          <w:p w14:paraId="59B026D4" w14:textId="2046CBDD" w:rsidR="00562D24" w:rsidRPr="00433B9D" w:rsidRDefault="00562D24" w:rsidP="00562D24">
            <w:pPr>
              <w:pStyle w:val="Title"/>
              <w:numPr>
                <w:ilvl w:val="0"/>
                <w:numId w:val="13"/>
              </w:numPr>
              <w:jc w:val="left"/>
              <w:rPr>
                <w:rFonts w:asciiTheme="minorHAnsi" w:hAnsiTheme="minorHAnsi" w:cstheme="minorHAnsi"/>
                <w:bCs/>
                <w:sz w:val="24"/>
                <w:szCs w:val="24"/>
              </w:rPr>
            </w:pPr>
            <w:r w:rsidRPr="00433B9D">
              <w:rPr>
                <w:rFonts w:asciiTheme="minorHAnsi" w:hAnsiTheme="minorHAnsi" w:cstheme="minorHAnsi"/>
                <w:b w:val="0"/>
                <w:sz w:val="24"/>
                <w:szCs w:val="24"/>
              </w:rPr>
              <w:t xml:space="preserve">Funds requested over $20,000 will be awarded based on </w:t>
            </w:r>
            <w:r w:rsidR="00140AB9" w:rsidRPr="00433B9D">
              <w:rPr>
                <w:rFonts w:asciiTheme="minorHAnsi" w:hAnsiTheme="minorHAnsi" w:cstheme="minorHAnsi"/>
                <w:b w:val="0"/>
                <w:sz w:val="24"/>
                <w:szCs w:val="24"/>
              </w:rPr>
              <w:t xml:space="preserve">County </w:t>
            </w:r>
            <w:r w:rsidRPr="00433B9D">
              <w:rPr>
                <w:rFonts w:asciiTheme="minorHAnsi" w:hAnsiTheme="minorHAnsi" w:cstheme="minorHAnsi"/>
                <w:b w:val="0"/>
                <w:sz w:val="24"/>
                <w:szCs w:val="24"/>
              </w:rPr>
              <w:t>Board approvals.</w:t>
            </w:r>
          </w:p>
          <w:p w14:paraId="644A5CCD" w14:textId="414DD386" w:rsidR="00562D24" w:rsidRPr="00433B9D" w:rsidRDefault="00562D24" w:rsidP="00562D24">
            <w:pPr>
              <w:pStyle w:val="Title"/>
              <w:numPr>
                <w:ilvl w:val="0"/>
                <w:numId w:val="13"/>
              </w:numPr>
              <w:jc w:val="left"/>
              <w:rPr>
                <w:rFonts w:asciiTheme="minorHAnsi" w:hAnsiTheme="minorHAnsi" w:cstheme="minorHAnsi"/>
                <w:bCs/>
                <w:sz w:val="24"/>
                <w:szCs w:val="24"/>
              </w:rPr>
            </w:pPr>
            <w:bookmarkStart w:id="2" w:name="_Hlk156975125"/>
            <w:r w:rsidRPr="00433B9D">
              <w:rPr>
                <w:rFonts w:asciiTheme="minorHAnsi" w:hAnsiTheme="minorHAnsi" w:cstheme="minorHAnsi"/>
                <w:b w:val="0"/>
                <w:sz w:val="24"/>
                <w:szCs w:val="24"/>
              </w:rPr>
              <w:t xml:space="preserve">Readiness to proceed with </w:t>
            </w:r>
            <w:proofErr w:type="gramStart"/>
            <w:r w:rsidRPr="00433B9D">
              <w:rPr>
                <w:rFonts w:asciiTheme="minorHAnsi" w:hAnsiTheme="minorHAnsi" w:cstheme="minorHAnsi"/>
                <w:b w:val="0"/>
                <w:sz w:val="24"/>
                <w:szCs w:val="24"/>
              </w:rPr>
              <w:t>or</w:t>
            </w:r>
            <w:proofErr w:type="gramEnd"/>
            <w:r w:rsidRPr="00433B9D">
              <w:rPr>
                <w:rFonts w:asciiTheme="minorHAnsi" w:hAnsiTheme="minorHAnsi" w:cstheme="minorHAnsi"/>
                <w:b w:val="0"/>
                <w:sz w:val="24"/>
                <w:szCs w:val="24"/>
              </w:rPr>
              <w:t xml:space="preserve"> completion of the housing project must be demonstrated within 24 months; otherwise, funding will be forfeited.</w:t>
            </w:r>
            <w:r w:rsidR="00272D1D" w:rsidRPr="00433B9D">
              <w:rPr>
                <w:rFonts w:asciiTheme="minorHAnsi" w:hAnsiTheme="minorHAnsi" w:cstheme="minorHAnsi"/>
                <w:b w:val="0"/>
                <w:sz w:val="24"/>
                <w:szCs w:val="24"/>
              </w:rPr>
              <w:t xml:space="preserve"> No extensions will be granted.</w:t>
            </w:r>
            <w:r w:rsidRPr="00433B9D">
              <w:rPr>
                <w:rFonts w:asciiTheme="minorHAnsi" w:hAnsiTheme="minorHAnsi" w:cstheme="minorHAnsi"/>
                <w:b w:val="0"/>
                <w:sz w:val="24"/>
                <w:szCs w:val="24"/>
              </w:rPr>
              <w:t xml:space="preserve"> </w:t>
            </w:r>
            <w:bookmarkEnd w:id="2"/>
            <w:r w:rsidR="00272D1D" w:rsidRPr="00433B9D">
              <w:rPr>
                <w:rFonts w:asciiTheme="minorHAnsi" w:hAnsiTheme="minorHAnsi" w:cstheme="minorHAnsi"/>
                <w:b w:val="0"/>
                <w:sz w:val="24"/>
                <w:szCs w:val="24"/>
              </w:rPr>
              <w:t xml:space="preserve">Funds will be recycled into the Housing Trust </w:t>
            </w:r>
            <w:proofErr w:type="gramStart"/>
            <w:r w:rsidR="00272D1D" w:rsidRPr="00433B9D">
              <w:rPr>
                <w:rFonts w:asciiTheme="minorHAnsi" w:hAnsiTheme="minorHAnsi" w:cstheme="minorHAnsi"/>
                <w:b w:val="0"/>
                <w:sz w:val="24"/>
                <w:szCs w:val="24"/>
              </w:rPr>
              <w:t>Fund</w:t>
            </w:r>
            <w:proofErr w:type="gramEnd"/>
            <w:r w:rsidR="00272D1D" w:rsidRPr="00433B9D">
              <w:rPr>
                <w:rFonts w:asciiTheme="minorHAnsi" w:hAnsiTheme="minorHAnsi" w:cstheme="minorHAnsi"/>
                <w:b w:val="0"/>
                <w:sz w:val="24"/>
                <w:szCs w:val="24"/>
              </w:rPr>
              <w:t xml:space="preserve"> and you may reapply for funding.</w:t>
            </w:r>
          </w:p>
          <w:p w14:paraId="55CFAA62" w14:textId="77777777" w:rsidR="00D9535F" w:rsidRPr="00433B9D" w:rsidRDefault="00D9535F" w:rsidP="00D9535F">
            <w:pPr>
              <w:pStyle w:val="Title"/>
              <w:ind w:left="360"/>
              <w:jc w:val="left"/>
              <w:rPr>
                <w:rFonts w:asciiTheme="minorHAnsi" w:hAnsiTheme="minorHAnsi" w:cstheme="minorHAnsi"/>
                <w:bCs/>
                <w:sz w:val="24"/>
                <w:szCs w:val="24"/>
              </w:rPr>
            </w:pPr>
          </w:p>
          <w:tbl>
            <w:tblPr>
              <w:tblW w:w="10535" w:type="dxa"/>
              <w:tblLook w:val="04A0" w:firstRow="1" w:lastRow="0" w:firstColumn="1" w:lastColumn="0" w:noHBand="0" w:noVBand="1"/>
            </w:tblPr>
            <w:tblGrid>
              <w:gridCol w:w="1710"/>
              <w:gridCol w:w="3510"/>
              <w:gridCol w:w="1530"/>
              <w:gridCol w:w="3785"/>
            </w:tblGrid>
            <w:tr w:rsidR="00D9535F" w:rsidRPr="00433B9D" w14:paraId="42F0D744" w14:textId="77777777" w:rsidTr="00B23DD0">
              <w:trPr>
                <w:trHeight w:val="290"/>
              </w:trPr>
              <w:tc>
                <w:tcPr>
                  <w:tcW w:w="10535" w:type="dxa"/>
                  <w:gridSpan w:val="4"/>
                  <w:tcBorders>
                    <w:bottom w:val="nil"/>
                  </w:tcBorders>
                  <w:noWrap/>
                  <w:vAlign w:val="bottom"/>
                </w:tcPr>
                <w:p w14:paraId="21F4AF2B" w14:textId="77777777" w:rsidR="00D9535F" w:rsidRPr="00433B9D" w:rsidRDefault="00D9535F" w:rsidP="00D9535F">
                  <w:pPr>
                    <w:spacing w:after="240"/>
                    <w:rPr>
                      <w:rFonts w:asciiTheme="minorHAnsi" w:hAnsiTheme="minorHAnsi" w:cstheme="minorHAnsi"/>
                      <w:color w:val="000000"/>
                      <w:sz w:val="22"/>
                      <w:szCs w:val="22"/>
                    </w:rPr>
                  </w:pPr>
                  <w:r w:rsidRPr="00433B9D">
                    <w:rPr>
                      <w:rFonts w:asciiTheme="minorHAnsi" w:hAnsiTheme="minorHAnsi" w:cstheme="minorHAnsi"/>
                      <w:b/>
                      <w:bCs/>
                      <w:sz w:val="32"/>
                      <w:szCs w:val="32"/>
                    </w:rPr>
                    <w:t>2. Applicant Information</w:t>
                  </w:r>
                </w:p>
              </w:tc>
            </w:tr>
            <w:tr w:rsidR="00D9535F" w:rsidRPr="00433B9D" w14:paraId="26D2A005" w14:textId="77777777" w:rsidTr="00B23DD0">
              <w:trPr>
                <w:trHeight w:val="290"/>
              </w:trPr>
              <w:tc>
                <w:tcPr>
                  <w:tcW w:w="10535" w:type="dxa"/>
                  <w:gridSpan w:val="4"/>
                  <w:tcBorders>
                    <w:top w:val="single" w:sz="4" w:space="0" w:color="auto"/>
                    <w:left w:val="single" w:sz="4" w:space="0" w:color="auto"/>
                    <w:bottom w:val="nil"/>
                    <w:right w:val="single" w:sz="4" w:space="0" w:color="000000"/>
                  </w:tcBorders>
                  <w:noWrap/>
                  <w:vAlign w:val="bottom"/>
                  <w:hideMark/>
                </w:tcPr>
                <w:p w14:paraId="2C7F32F5" w14:textId="1B244314" w:rsidR="00D9535F" w:rsidRPr="00433B9D" w:rsidRDefault="00D9535F"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xml:space="preserve">Legal Name of Business, including assumed name, if any: </w:t>
                  </w:r>
                  <w:r w:rsidR="006175E9" w:rsidRPr="00433B9D">
                    <w:rPr>
                      <w:rFonts w:asciiTheme="minorHAnsi" w:hAnsiTheme="minorHAnsi" w:cstheme="minorHAnsi"/>
                      <w:color w:val="000000"/>
                      <w:sz w:val="22"/>
                      <w:szCs w:val="22"/>
                    </w:rPr>
                    <w:fldChar w:fldCharType="begin">
                      <w:ffData>
                        <w:name w:val="Text10"/>
                        <w:enabled/>
                        <w:calcOnExit w:val="0"/>
                        <w:textInput/>
                      </w:ffData>
                    </w:fldChar>
                  </w:r>
                  <w:r w:rsidR="006175E9" w:rsidRPr="00433B9D">
                    <w:rPr>
                      <w:rFonts w:asciiTheme="minorHAnsi" w:hAnsiTheme="minorHAnsi" w:cstheme="minorHAnsi"/>
                      <w:color w:val="000000"/>
                      <w:sz w:val="22"/>
                      <w:szCs w:val="22"/>
                    </w:rPr>
                    <w:instrText xml:space="preserve"> FORMTEXT </w:instrText>
                  </w:r>
                  <w:r w:rsidR="006175E9" w:rsidRPr="00433B9D">
                    <w:rPr>
                      <w:rFonts w:asciiTheme="minorHAnsi" w:hAnsiTheme="minorHAnsi" w:cstheme="minorHAnsi"/>
                      <w:color w:val="000000"/>
                      <w:sz w:val="22"/>
                      <w:szCs w:val="22"/>
                    </w:rPr>
                  </w:r>
                  <w:r w:rsidR="006175E9" w:rsidRPr="00433B9D">
                    <w:rPr>
                      <w:rFonts w:asciiTheme="minorHAnsi" w:hAnsiTheme="minorHAnsi" w:cstheme="minorHAnsi"/>
                      <w:color w:val="000000"/>
                      <w:sz w:val="22"/>
                      <w:szCs w:val="22"/>
                    </w:rPr>
                    <w:fldChar w:fldCharType="separate"/>
                  </w:r>
                  <w:r w:rsidR="0058492A" w:rsidRPr="00433B9D">
                    <w:rPr>
                      <w:rFonts w:asciiTheme="minorHAnsi" w:hAnsiTheme="minorHAnsi" w:cstheme="minorHAnsi"/>
                      <w:color w:val="000000"/>
                      <w:sz w:val="22"/>
                      <w:szCs w:val="22"/>
                    </w:rPr>
                    <w:t> </w:t>
                  </w:r>
                  <w:r w:rsidR="0058492A" w:rsidRPr="00433B9D">
                    <w:rPr>
                      <w:rFonts w:asciiTheme="minorHAnsi" w:hAnsiTheme="minorHAnsi" w:cstheme="minorHAnsi"/>
                      <w:color w:val="000000"/>
                      <w:sz w:val="22"/>
                      <w:szCs w:val="22"/>
                    </w:rPr>
                    <w:t> </w:t>
                  </w:r>
                  <w:r w:rsidR="0058492A" w:rsidRPr="00433B9D">
                    <w:rPr>
                      <w:rFonts w:asciiTheme="minorHAnsi" w:hAnsiTheme="minorHAnsi" w:cstheme="minorHAnsi"/>
                      <w:color w:val="000000"/>
                      <w:sz w:val="22"/>
                      <w:szCs w:val="22"/>
                    </w:rPr>
                    <w:t> </w:t>
                  </w:r>
                  <w:r w:rsidR="0058492A" w:rsidRPr="00433B9D">
                    <w:rPr>
                      <w:rFonts w:asciiTheme="minorHAnsi" w:hAnsiTheme="minorHAnsi" w:cstheme="minorHAnsi"/>
                      <w:color w:val="000000"/>
                      <w:sz w:val="22"/>
                      <w:szCs w:val="22"/>
                    </w:rPr>
                    <w:t> </w:t>
                  </w:r>
                  <w:r w:rsidR="0058492A" w:rsidRPr="00433B9D">
                    <w:rPr>
                      <w:rFonts w:asciiTheme="minorHAnsi" w:hAnsiTheme="minorHAnsi" w:cstheme="minorHAnsi"/>
                      <w:color w:val="000000"/>
                      <w:sz w:val="22"/>
                      <w:szCs w:val="22"/>
                    </w:rPr>
                    <w:t> </w:t>
                  </w:r>
                  <w:r w:rsidR="006175E9" w:rsidRPr="00433B9D">
                    <w:rPr>
                      <w:rFonts w:asciiTheme="minorHAnsi" w:hAnsiTheme="minorHAnsi" w:cstheme="minorHAnsi"/>
                      <w:color w:val="000000"/>
                      <w:sz w:val="22"/>
                      <w:szCs w:val="22"/>
                    </w:rPr>
                    <w:fldChar w:fldCharType="end"/>
                  </w:r>
                </w:p>
              </w:tc>
            </w:tr>
            <w:tr w:rsidR="00D9535F" w:rsidRPr="00433B9D" w14:paraId="4DEAA39C" w14:textId="77777777" w:rsidTr="00B23DD0">
              <w:trPr>
                <w:trHeight w:val="290"/>
              </w:trPr>
              <w:tc>
                <w:tcPr>
                  <w:tcW w:w="10535" w:type="dxa"/>
                  <w:gridSpan w:val="4"/>
                  <w:tcBorders>
                    <w:top w:val="nil"/>
                    <w:left w:val="single" w:sz="4" w:space="0" w:color="auto"/>
                    <w:bottom w:val="single" w:sz="4" w:space="0" w:color="auto"/>
                    <w:right w:val="single" w:sz="4" w:space="0" w:color="000000"/>
                  </w:tcBorders>
                  <w:noWrap/>
                  <w:vAlign w:val="bottom"/>
                  <w:hideMark/>
                </w:tcPr>
                <w:p w14:paraId="7951B070" w14:textId="77777777" w:rsidR="00D9535F" w:rsidRPr="00433B9D" w:rsidRDefault="00D9535F"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D9535F" w:rsidRPr="00433B9D" w14:paraId="23972E06" w14:textId="77777777" w:rsidTr="00B23DD0">
              <w:trPr>
                <w:trHeight w:val="290"/>
              </w:trPr>
              <w:tc>
                <w:tcPr>
                  <w:tcW w:w="1710" w:type="dxa"/>
                  <w:vMerge w:val="restart"/>
                  <w:tcBorders>
                    <w:top w:val="nil"/>
                    <w:left w:val="single" w:sz="4" w:space="0" w:color="auto"/>
                    <w:bottom w:val="single" w:sz="4" w:space="0" w:color="000000"/>
                    <w:right w:val="single" w:sz="4" w:space="0" w:color="auto"/>
                  </w:tcBorders>
                  <w:vAlign w:val="center"/>
                  <w:hideMark/>
                </w:tcPr>
                <w:p w14:paraId="3D93794E" w14:textId="77777777" w:rsidR="00D9535F" w:rsidRPr="00433B9D" w:rsidRDefault="00D9535F" w:rsidP="00D9535F">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Mailing Address:</w:t>
                  </w:r>
                </w:p>
              </w:tc>
              <w:tc>
                <w:tcPr>
                  <w:tcW w:w="3510" w:type="dxa"/>
                  <w:tcBorders>
                    <w:top w:val="nil"/>
                    <w:left w:val="single" w:sz="4" w:space="0" w:color="auto"/>
                    <w:bottom w:val="nil"/>
                    <w:right w:val="single" w:sz="4" w:space="0" w:color="auto"/>
                  </w:tcBorders>
                  <w:noWrap/>
                  <w:vAlign w:val="bottom"/>
                  <w:hideMark/>
                </w:tcPr>
                <w:p w14:paraId="5DA172CF" w14:textId="3F3C379D"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1530" w:type="dxa"/>
                  <w:vMerge w:val="restart"/>
                  <w:tcBorders>
                    <w:top w:val="nil"/>
                    <w:left w:val="single" w:sz="4" w:space="0" w:color="auto"/>
                    <w:bottom w:val="single" w:sz="4" w:space="0" w:color="000000"/>
                    <w:right w:val="single" w:sz="4" w:space="0" w:color="auto"/>
                  </w:tcBorders>
                  <w:vAlign w:val="center"/>
                  <w:hideMark/>
                </w:tcPr>
                <w:p w14:paraId="15BE685C" w14:textId="77777777" w:rsidR="00D9535F" w:rsidRPr="00433B9D" w:rsidRDefault="00D9535F" w:rsidP="00D9535F">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Development Address:</w:t>
                  </w:r>
                </w:p>
              </w:tc>
              <w:tc>
                <w:tcPr>
                  <w:tcW w:w="3785" w:type="dxa"/>
                  <w:tcBorders>
                    <w:top w:val="nil"/>
                    <w:left w:val="single" w:sz="4" w:space="0" w:color="auto"/>
                    <w:bottom w:val="nil"/>
                    <w:right w:val="single" w:sz="4" w:space="0" w:color="auto"/>
                  </w:tcBorders>
                  <w:noWrap/>
                  <w:vAlign w:val="bottom"/>
                  <w:hideMark/>
                </w:tcPr>
                <w:p w14:paraId="44B6603F" w14:textId="03A0F9DE"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r>
            <w:tr w:rsidR="00D9535F" w:rsidRPr="00433B9D" w14:paraId="77F504F9" w14:textId="77777777" w:rsidTr="00B23DD0">
              <w:trPr>
                <w:trHeight w:val="290"/>
              </w:trPr>
              <w:tc>
                <w:tcPr>
                  <w:tcW w:w="1710" w:type="dxa"/>
                  <w:vMerge/>
                  <w:tcBorders>
                    <w:top w:val="single" w:sz="4" w:space="0" w:color="000000"/>
                    <w:left w:val="single" w:sz="4" w:space="0" w:color="auto"/>
                    <w:bottom w:val="single" w:sz="4" w:space="0" w:color="000000"/>
                    <w:right w:val="single" w:sz="4" w:space="0" w:color="auto"/>
                  </w:tcBorders>
                  <w:vAlign w:val="center"/>
                  <w:hideMark/>
                </w:tcPr>
                <w:p w14:paraId="79CD6D8C" w14:textId="77777777" w:rsidR="00D9535F" w:rsidRPr="00433B9D" w:rsidRDefault="00D9535F" w:rsidP="00D9535F">
                  <w:pPr>
                    <w:rPr>
                      <w:rFonts w:asciiTheme="minorHAnsi" w:hAnsiTheme="minorHAnsi" w:cstheme="minorHAnsi"/>
                      <w:color w:val="000000"/>
                      <w:sz w:val="22"/>
                      <w:szCs w:val="22"/>
                    </w:rPr>
                  </w:pPr>
                </w:p>
              </w:tc>
              <w:tc>
                <w:tcPr>
                  <w:tcW w:w="3510" w:type="dxa"/>
                  <w:tcBorders>
                    <w:top w:val="nil"/>
                    <w:left w:val="single" w:sz="4" w:space="0" w:color="auto"/>
                    <w:bottom w:val="single" w:sz="4" w:space="0" w:color="auto"/>
                    <w:right w:val="single" w:sz="4" w:space="0" w:color="auto"/>
                  </w:tcBorders>
                  <w:noWrap/>
                  <w:vAlign w:val="bottom"/>
                  <w:hideMark/>
                </w:tcPr>
                <w:p w14:paraId="58F09E1A" w14:textId="042E69E4"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1530" w:type="dxa"/>
                  <w:vMerge/>
                  <w:tcBorders>
                    <w:top w:val="single" w:sz="4" w:space="0" w:color="000000"/>
                    <w:left w:val="single" w:sz="4" w:space="0" w:color="auto"/>
                    <w:bottom w:val="single" w:sz="4" w:space="0" w:color="000000"/>
                    <w:right w:val="single" w:sz="4" w:space="0" w:color="auto"/>
                  </w:tcBorders>
                  <w:vAlign w:val="center"/>
                  <w:hideMark/>
                </w:tcPr>
                <w:p w14:paraId="21EE2A3B" w14:textId="77777777" w:rsidR="00D9535F" w:rsidRPr="00433B9D" w:rsidRDefault="00D9535F" w:rsidP="00D9535F">
                  <w:pPr>
                    <w:rPr>
                      <w:rFonts w:asciiTheme="minorHAnsi" w:hAnsiTheme="minorHAnsi" w:cstheme="minorHAnsi"/>
                      <w:color w:val="000000"/>
                      <w:sz w:val="22"/>
                      <w:szCs w:val="22"/>
                    </w:rPr>
                  </w:pPr>
                </w:p>
              </w:tc>
              <w:tc>
                <w:tcPr>
                  <w:tcW w:w="3785" w:type="dxa"/>
                  <w:tcBorders>
                    <w:top w:val="nil"/>
                    <w:left w:val="single" w:sz="4" w:space="0" w:color="auto"/>
                    <w:bottom w:val="single" w:sz="4" w:space="0" w:color="auto"/>
                    <w:right w:val="single" w:sz="4" w:space="0" w:color="auto"/>
                  </w:tcBorders>
                  <w:noWrap/>
                  <w:vAlign w:val="bottom"/>
                  <w:hideMark/>
                </w:tcPr>
                <w:p w14:paraId="48D6EAA8" w14:textId="519E694D"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r>
            <w:tr w:rsidR="00D9535F" w:rsidRPr="00433B9D" w14:paraId="7FD8A4CC" w14:textId="77777777" w:rsidTr="00B23DD0">
              <w:trPr>
                <w:trHeight w:val="290"/>
              </w:trPr>
              <w:tc>
                <w:tcPr>
                  <w:tcW w:w="10535" w:type="dxa"/>
                  <w:gridSpan w:val="4"/>
                  <w:tcBorders>
                    <w:top w:val="single" w:sz="4" w:space="0" w:color="auto"/>
                    <w:left w:val="single" w:sz="4" w:space="0" w:color="auto"/>
                    <w:bottom w:val="nil"/>
                    <w:right w:val="single" w:sz="4" w:space="0" w:color="000000"/>
                  </w:tcBorders>
                  <w:noWrap/>
                  <w:vAlign w:val="bottom"/>
                  <w:hideMark/>
                </w:tcPr>
                <w:p w14:paraId="0DCCAB69" w14:textId="77777777" w:rsidR="00D9535F" w:rsidRPr="00433B9D" w:rsidRDefault="00D9535F"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t>Length of time in business</w:t>
                  </w:r>
                </w:p>
              </w:tc>
            </w:tr>
            <w:tr w:rsidR="00D9535F" w:rsidRPr="00433B9D" w14:paraId="4D7CBEEA" w14:textId="77777777" w:rsidTr="00B23DD0">
              <w:trPr>
                <w:trHeight w:val="290"/>
              </w:trPr>
              <w:tc>
                <w:tcPr>
                  <w:tcW w:w="1710" w:type="dxa"/>
                  <w:tcBorders>
                    <w:top w:val="nil"/>
                    <w:left w:val="single" w:sz="4" w:space="0" w:color="auto"/>
                    <w:bottom w:val="single" w:sz="4" w:space="0" w:color="auto"/>
                    <w:right w:val="single" w:sz="4" w:space="0" w:color="auto"/>
                  </w:tcBorders>
                  <w:noWrap/>
                  <w:vAlign w:val="bottom"/>
                  <w:hideMark/>
                </w:tcPr>
                <w:p w14:paraId="35371527"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Years:</w:t>
                  </w:r>
                </w:p>
              </w:tc>
              <w:tc>
                <w:tcPr>
                  <w:tcW w:w="3510" w:type="dxa"/>
                  <w:tcBorders>
                    <w:top w:val="nil"/>
                    <w:left w:val="single" w:sz="4" w:space="0" w:color="auto"/>
                    <w:bottom w:val="single" w:sz="4" w:space="0" w:color="auto"/>
                    <w:right w:val="nil"/>
                  </w:tcBorders>
                  <w:noWrap/>
                  <w:vAlign w:val="bottom"/>
                  <w:hideMark/>
                </w:tcPr>
                <w:p w14:paraId="1D335A81" w14:textId="453A9CE4"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1530" w:type="dxa"/>
                  <w:tcBorders>
                    <w:top w:val="nil"/>
                    <w:left w:val="nil"/>
                    <w:bottom w:val="single" w:sz="4" w:space="0" w:color="auto"/>
                    <w:right w:val="single" w:sz="4" w:space="0" w:color="auto"/>
                  </w:tcBorders>
                  <w:noWrap/>
                  <w:vAlign w:val="bottom"/>
                  <w:hideMark/>
                </w:tcPr>
                <w:p w14:paraId="5623B877"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Months:</w:t>
                  </w:r>
                </w:p>
              </w:tc>
              <w:tc>
                <w:tcPr>
                  <w:tcW w:w="3785" w:type="dxa"/>
                  <w:tcBorders>
                    <w:top w:val="nil"/>
                    <w:left w:val="single" w:sz="4" w:space="0" w:color="auto"/>
                    <w:bottom w:val="single" w:sz="4" w:space="0" w:color="auto"/>
                    <w:right w:val="single" w:sz="4" w:space="0" w:color="auto"/>
                  </w:tcBorders>
                  <w:noWrap/>
                  <w:vAlign w:val="bottom"/>
                  <w:hideMark/>
                </w:tcPr>
                <w:p w14:paraId="33689083" w14:textId="74A1C292"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r>
            <w:tr w:rsidR="00D9535F" w:rsidRPr="00433B9D" w14:paraId="37576C77" w14:textId="77777777" w:rsidTr="00B23DD0">
              <w:trPr>
                <w:trHeight w:val="290"/>
              </w:trPr>
              <w:tc>
                <w:tcPr>
                  <w:tcW w:w="1710" w:type="dxa"/>
                  <w:tcBorders>
                    <w:top w:val="single" w:sz="4" w:space="0" w:color="auto"/>
                    <w:left w:val="single" w:sz="4" w:space="0" w:color="auto"/>
                    <w:bottom w:val="single" w:sz="4" w:space="0" w:color="auto"/>
                    <w:right w:val="single" w:sz="4" w:space="0" w:color="auto"/>
                  </w:tcBorders>
                  <w:noWrap/>
                  <w:vAlign w:val="bottom"/>
                  <w:hideMark/>
                </w:tcPr>
                <w:p w14:paraId="45B5023B"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Federal Tax ID:</w:t>
                  </w:r>
                </w:p>
              </w:tc>
              <w:tc>
                <w:tcPr>
                  <w:tcW w:w="3510" w:type="dxa"/>
                  <w:tcBorders>
                    <w:top w:val="nil"/>
                    <w:left w:val="single" w:sz="4" w:space="0" w:color="auto"/>
                    <w:bottom w:val="nil"/>
                    <w:right w:val="single" w:sz="4" w:space="0" w:color="auto"/>
                  </w:tcBorders>
                  <w:noWrap/>
                  <w:vAlign w:val="bottom"/>
                  <w:hideMark/>
                </w:tcPr>
                <w:p w14:paraId="4C236880" w14:textId="7CB262E1"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1530" w:type="dxa"/>
                  <w:tcBorders>
                    <w:top w:val="single" w:sz="4" w:space="0" w:color="auto"/>
                    <w:left w:val="nil"/>
                    <w:bottom w:val="single" w:sz="4" w:space="0" w:color="auto"/>
                    <w:right w:val="single" w:sz="4" w:space="0" w:color="auto"/>
                  </w:tcBorders>
                  <w:noWrap/>
                  <w:vAlign w:val="bottom"/>
                  <w:hideMark/>
                </w:tcPr>
                <w:p w14:paraId="056CD2E4"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State Tax ID:</w:t>
                  </w:r>
                </w:p>
              </w:tc>
              <w:tc>
                <w:tcPr>
                  <w:tcW w:w="3785" w:type="dxa"/>
                  <w:tcBorders>
                    <w:top w:val="nil"/>
                    <w:left w:val="single" w:sz="4" w:space="0" w:color="auto"/>
                    <w:bottom w:val="nil"/>
                    <w:right w:val="single" w:sz="4" w:space="0" w:color="auto"/>
                  </w:tcBorders>
                  <w:noWrap/>
                  <w:vAlign w:val="bottom"/>
                  <w:hideMark/>
                </w:tcPr>
                <w:p w14:paraId="3AE326E2" w14:textId="1D0F480C"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r>
            <w:tr w:rsidR="00D9535F" w:rsidRPr="00433B9D" w14:paraId="72BD14ED" w14:textId="77777777" w:rsidTr="00B23DD0">
              <w:trPr>
                <w:trHeight w:val="290"/>
              </w:trPr>
              <w:tc>
                <w:tcPr>
                  <w:tcW w:w="1710" w:type="dxa"/>
                  <w:tcBorders>
                    <w:top w:val="single" w:sz="4" w:space="0" w:color="auto"/>
                    <w:left w:val="single" w:sz="4" w:space="0" w:color="auto"/>
                    <w:bottom w:val="single" w:sz="4" w:space="0" w:color="auto"/>
                    <w:right w:val="single" w:sz="4" w:space="0" w:color="auto"/>
                  </w:tcBorders>
                  <w:noWrap/>
                  <w:vAlign w:val="bottom"/>
                  <w:hideMark/>
                </w:tcPr>
                <w:p w14:paraId="2FE8EC32"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Business Phone:</w:t>
                  </w:r>
                </w:p>
              </w:tc>
              <w:tc>
                <w:tcPr>
                  <w:tcW w:w="3510" w:type="dxa"/>
                  <w:tcBorders>
                    <w:top w:val="single" w:sz="4" w:space="0" w:color="auto"/>
                    <w:left w:val="single" w:sz="4" w:space="0" w:color="auto"/>
                    <w:bottom w:val="single" w:sz="4" w:space="0" w:color="auto"/>
                    <w:right w:val="single" w:sz="4" w:space="0" w:color="auto"/>
                  </w:tcBorders>
                  <w:noWrap/>
                  <w:vAlign w:val="bottom"/>
                  <w:hideMark/>
                </w:tcPr>
                <w:p w14:paraId="15BA0146" w14:textId="62885E14"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1530" w:type="dxa"/>
                  <w:tcBorders>
                    <w:top w:val="single" w:sz="4" w:space="0" w:color="auto"/>
                    <w:left w:val="nil"/>
                    <w:bottom w:val="single" w:sz="4" w:space="0" w:color="auto"/>
                    <w:right w:val="single" w:sz="4" w:space="0" w:color="auto"/>
                  </w:tcBorders>
                  <w:noWrap/>
                  <w:vAlign w:val="bottom"/>
                  <w:hideMark/>
                </w:tcPr>
                <w:p w14:paraId="1BCF9C5E"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Cell Phone:</w:t>
                  </w:r>
                </w:p>
              </w:tc>
              <w:tc>
                <w:tcPr>
                  <w:tcW w:w="3785" w:type="dxa"/>
                  <w:tcBorders>
                    <w:top w:val="single" w:sz="4" w:space="0" w:color="auto"/>
                    <w:left w:val="single" w:sz="4" w:space="0" w:color="auto"/>
                    <w:bottom w:val="single" w:sz="4" w:space="0" w:color="auto"/>
                    <w:right w:val="single" w:sz="4" w:space="0" w:color="auto"/>
                  </w:tcBorders>
                  <w:noWrap/>
                  <w:vAlign w:val="bottom"/>
                  <w:hideMark/>
                </w:tcPr>
                <w:p w14:paraId="06AE95FF" w14:textId="6E4BC581"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r>
            <w:tr w:rsidR="00D9535F" w:rsidRPr="00433B9D" w14:paraId="64DF17DF" w14:textId="77777777" w:rsidTr="00B23DD0">
              <w:trPr>
                <w:trHeight w:val="290"/>
              </w:trPr>
              <w:tc>
                <w:tcPr>
                  <w:tcW w:w="1710" w:type="dxa"/>
                  <w:tcBorders>
                    <w:top w:val="single" w:sz="4" w:space="0" w:color="auto"/>
                    <w:left w:val="single" w:sz="4" w:space="0" w:color="auto"/>
                    <w:bottom w:val="single" w:sz="4" w:space="0" w:color="auto"/>
                    <w:right w:val="single" w:sz="4" w:space="0" w:color="auto"/>
                  </w:tcBorders>
                  <w:noWrap/>
                  <w:vAlign w:val="bottom"/>
                  <w:hideMark/>
                </w:tcPr>
                <w:p w14:paraId="5AD8B844"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Email:</w:t>
                  </w:r>
                </w:p>
              </w:tc>
              <w:tc>
                <w:tcPr>
                  <w:tcW w:w="3510" w:type="dxa"/>
                  <w:tcBorders>
                    <w:top w:val="nil"/>
                    <w:left w:val="single" w:sz="4" w:space="0" w:color="auto"/>
                    <w:bottom w:val="single" w:sz="4" w:space="0" w:color="auto"/>
                    <w:right w:val="single" w:sz="4" w:space="0" w:color="auto"/>
                  </w:tcBorders>
                  <w:noWrap/>
                  <w:vAlign w:val="bottom"/>
                  <w:hideMark/>
                </w:tcPr>
                <w:p w14:paraId="4721DF65" w14:textId="248E0759"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1530" w:type="dxa"/>
                  <w:tcBorders>
                    <w:top w:val="single" w:sz="4" w:space="0" w:color="auto"/>
                    <w:left w:val="nil"/>
                    <w:bottom w:val="single" w:sz="4" w:space="0" w:color="auto"/>
                    <w:right w:val="single" w:sz="4" w:space="0" w:color="auto"/>
                  </w:tcBorders>
                  <w:noWrap/>
                  <w:vAlign w:val="bottom"/>
                  <w:hideMark/>
                </w:tcPr>
                <w:p w14:paraId="79840599"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Website:</w:t>
                  </w:r>
                </w:p>
              </w:tc>
              <w:tc>
                <w:tcPr>
                  <w:tcW w:w="3785" w:type="dxa"/>
                  <w:tcBorders>
                    <w:top w:val="nil"/>
                    <w:left w:val="single" w:sz="4" w:space="0" w:color="auto"/>
                    <w:bottom w:val="single" w:sz="4" w:space="0" w:color="auto"/>
                    <w:right w:val="single" w:sz="4" w:space="0" w:color="auto"/>
                  </w:tcBorders>
                  <w:noWrap/>
                  <w:vAlign w:val="bottom"/>
                  <w:hideMark/>
                </w:tcPr>
                <w:p w14:paraId="58D7AB9A" w14:textId="6BE4DB33"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r>
            <w:tr w:rsidR="00D9535F" w:rsidRPr="00433B9D" w14:paraId="21FB1551" w14:textId="77777777" w:rsidTr="00B23DD0">
              <w:trPr>
                <w:trHeight w:val="290"/>
              </w:trPr>
              <w:tc>
                <w:tcPr>
                  <w:tcW w:w="1710" w:type="dxa"/>
                  <w:tcBorders>
                    <w:top w:val="single" w:sz="4" w:space="0" w:color="auto"/>
                    <w:left w:val="single" w:sz="4" w:space="0" w:color="auto"/>
                    <w:bottom w:val="single" w:sz="4" w:space="0" w:color="auto"/>
                    <w:right w:val="single" w:sz="4" w:space="0" w:color="auto"/>
                  </w:tcBorders>
                  <w:noWrap/>
                  <w:vAlign w:val="bottom"/>
                  <w:hideMark/>
                </w:tcPr>
                <w:p w14:paraId="5DA3B98D"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Preparer Name:</w:t>
                  </w:r>
                </w:p>
              </w:tc>
              <w:tc>
                <w:tcPr>
                  <w:tcW w:w="3510" w:type="dxa"/>
                  <w:tcBorders>
                    <w:top w:val="nil"/>
                    <w:left w:val="single" w:sz="4" w:space="0" w:color="auto"/>
                    <w:bottom w:val="single" w:sz="4" w:space="0" w:color="auto"/>
                    <w:right w:val="single" w:sz="4" w:space="0" w:color="auto"/>
                  </w:tcBorders>
                  <w:noWrap/>
                  <w:vAlign w:val="bottom"/>
                  <w:hideMark/>
                </w:tcPr>
                <w:p w14:paraId="6D123382" w14:textId="77BCB240"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1530" w:type="dxa"/>
                  <w:tcBorders>
                    <w:top w:val="single" w:sz="4" w:space="0" w:color="auto"/>
                    <w:left w:val="nil"/>
                    <w:bottom w:val="single" w:sz="4" w:space="0" w:color="auto"/>
                    <w:right w:val="single" w:sz="4" w:space="0" w:color="auto"/>
                  </w:tcBorders>
                  <w:noWrap/>
                  <w:vAlign w:val="bottom"/>
                  <w:hideMark/>
                </w:tcPr>
                <w:p w14:paraId="6E4EE188"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Preparer Title:</w:t>
                  </w:r>
                </w:p>
              </w:tc>
              <w:tc>
                <w:tcPr>
                  <w:tcW w:w="3785" w:type="dxa"/>
                  <w:tcBorders>
                    <w:top w:val="nil"/>
                    <w:left w:val="single" w:sz="4" w:space="0" w:color="auto"/>
                    <w:bottom w:val="single" w:sz="4" w:space="0" w:color="auto"/>
                    <w:right w:val="single" w:sz="4" w:space="0" w:color="auto"/>
                  </w:tcBorders>
                  <w:noWrap/>
                  <w:vAlign w:val="bottom"/>
                  <w:hideMark/>
                </w:tcPr>
                <w:p w14:paraId="632F2068" w14:textId="45BA1EC0" w:rsidR="00D9535F" w:rsidRPr="00433B9D" w:rsidRDefault="006175E9"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r>
            <w:tr w:rsidR="00D9535F" w:rsidRPr="00433B9D" w14:paraId="72FD911D" w14:textId="77777777" w:rsidTr="00B23DD0">
              <w:trPr>
                <w:trHeight w:val="290"/>
              </w:trPr>
              <w:tc>
                <w:tcPr>
                  <w:tcW w:w="5220" w:type="dxa"/>
                  <w:gridSpan w:val="2"/>
                  <w:tcBorders>
                    <w:top w:val="single" w:sz="4" w:space="0" w:color="auto"/>
                    <w:left w:val="single" w:sz="4" w:space="0" w:color="auto"/>
                    <w:bottom w:val="single" w:sz="4" w:space="0" w:color="auto"/>
                    <w:right w:val="single" w:sz="4" w:space="0" w:color="auto"/>
                  </w:tcBorders>
                  <w:noWrap/>
                  <w:vAlign w:val="bottom"/>
                </w:tcPr>
                <w:p w14:paraId="386D8E9B" w14:textId="77777777" w:rsidR="00D9535F" w:rsidRPr="00433B9D" w:rsidRDefault="00D9535F" w:rsidP="00D9535F">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Total Funding Request:</w:t>
                  </w:r>
                </w:p>
              </w:tc>
              <w:tc>
                <w:tcPr>
                  <w:tcW w:w="5315" w:type="dxa"/>
                  <w:gridSpan w:val="2"/>
                  <w:tcBorders>
                    <w:top w:val="single" w:sz="4" w:space="0" w:color="auto"/>
                    <w:left w:val="nil"/>
                    <w:bottom w:val="single" w:sz="4" w:space="0" w:color="auto"/>
                    <w:right w:val="single" w:sz="4" w:space="0" w:color="auto"/>
                  </w:tcBorders>
                  <w:noWrap/>
                  <w:vAlign w:val="bottom"/>
                </w:tcPr>
                <w:p w14:paraId="5E04A367" w14:textId="103A82E5" w:rsidR="00D9535F" w:rsidRPr="00433B9D" w:rsidRDefault="00D9535F" w:rsidP="00D9535F">
                  <w:pPr>
                    <w:rPr>
                      <w:rFonts w:asciiTheme="minorHAnsi" w:hAnsiTheme="minorHAnsi" w:cstheme="minorHAnsi"/>
                      <w:color w:val="000000"/>
                      <w:sz w:val="22"/>
                      <w:szCs w:val="22"/>
                    </w:rPr>
                  </w:pPr>
                  <w:r w:rsidRPr="00433B9D">
                    <w:rPr>
                      <w:rFonts w:asciiTheme="minorHAnsi" w:hAnsiTheme="minorHAnsi" w:cstheme="minorHAnsi"/>
                      <w:color w:val="000000"/>
                      <w:sz w:val="22"/>
                      <w:szCs w:val="22"/>
                    </w:rPr>
                    <w:t>$</w:t>
                  </w:r>
                  <w:r w:rsidR="006175E9" w:rsidRPr="00433B9D">
                    <w:rPr>
                      <w:rFonts w:asciiTheme="minorHAnsi" w:hAnsiTheme="minorHAnsi" w:cstheme="minorHAnsi"/>
                      <w:color w:val="000000"/>
                      <w:sz w:val="22"/>
                      <w:szCs w:val="22"/>
                    </w:rPr>
                    <w:fldChar w:fldCharType="begin">
                      <w:ffData>
                        <w:name w:val="Text10"/>
                        <w:enabled/>
                        <w:calcOnExit w:val="0"/>
                        <w:textInput/>
                      </w:ffData>
                    </w:fldChar>
                  </w:r>
                  <w:r w:rsidR="006175E9" w:rsidRPr="00433B9D">
                    <w:rPr>
                      <w:rFonts w:asciiTheme="minorHAnsi" w:hAnsiTheme="minorHAnsi" w:cstheme="minorHAnsi"/>
                      <w:color w:val="000000"/>
                      <w:sz w:val="22"/>
                      <w:szCs w:val="22"/>
                    </w:rPr>
                    <w:instrText xml:space="preserve"> FORMTEXT </w:instrText>
                  </w:r>
                  <w:r w:rsidR="006175E9" w:rsidRPr="00433B9D">
                    <w:rPr>
                      <w:rFonts w:asciiTheme="minorHAnsi" w:hAnsiTheme="minorHAnsi" w:cstheme="minorHAnsi"/>
                      <w:color w:val="000000"/>
                      <w:sz w:val="22"/>
                      <w:szCs w:val="22"/>
                    </w:rPr>
                  </w:r>
                  <w:r w:rsidR="006175E9" w:rsidRPr="00433B9D">
                    <w:rPr>
                      <w:rFonts w:asciiTheme="minorHAnsi" w:hAnsiTheme="minorHAnsi" w:cstheme="minorHAnsi"/>
                      <w:color w:val="000000"/>
                      <w:sz w:val="22"/>
                      <w:szCs w:val="22"/>
                    </w:rPr>
                    <w:fldChar w:fldCharType="separate"/>
                  </w:r>
                  <w:r w:rsidR="006175E9" w:rsidRPr="00433B9D">
                    <w:rPr>
                      <w:rFonts w:asciiTheme="minorHAnsi" w:hAnsiTheme="minorHAnsi" w:cstheme="minorHAnsi"/>
                      <w:noProof/>
                      <w:color w:val="000000"/>
                      <w:sz w:val="22"/>
                      <w:szCs w:val="22"/>
                    </w:rPr>
                    <w:t> </w:t>
                  </w:r>
                  <w:r w:rsidR="006175E9" w:rsidRPr="00433B9D">
                    <w:rPr>
                      <w:rFonts w:asciiTheme="minorHAnsi" w:hAnsiTheme="minorHAnsi" w:cstheme="minorHAnsi"/>
                      <w:noProof/>
                      <w:color w:val="000000"/>
                      <w:sz w:val="22"/>
                      <w:szCs w:val="22"/>
                    </w:rPr>
                    <w:t> </w:t>
                  </w:r>
                  <w:r w:rsidR="006175E9" w:rsidRPr="00433B9D">
                    <w:rPr>
                      <w:rFonts w:asciiTheme="minorHAnsi" w:hAnsiTheme="minorHAnsi" w:cstheme="minorHAnsi"/>
                      <w:noProof/>
                      <w:color w:val="000000"/>
                      <w:sz w:val="22"/>
                      <w:szCs w:val="22"/>
                    </w:rPr>
                    <w:t> </w:t>
                  </w:r>
                  <w:r w:rsidR="006175E9" w:rsidRPr="00433B9D">
                    <w:rPr>
                      <w:rFonts w:asciiTheme="minorHAnsi" w:hAnsiTheme="minorHAnsi" w:cstheme="minorHAnsi"/>
                      <w:noProof/>
                      <w:color w:val="000000"/>
                      <w:sz w:val="22"/>
                      <w:szCs w:val="22"/>
                    </w:rPr>
                    <w:t> </w:t>
                  </w:r>
                  <w:r w:rsidR="006175E9" w:rsidRPr="00433B9D">
                    <w:rPr>
                      <w:rFonts w:asciiTheme="minorHAnsi" w:hAnsiTheme="minorHAnsi" w:cstheme="minorHAnsi"/>
                      <w:noProof/>
                      <w:color w:val="000000"/>
                      <w:sz w:val="22"/>
                      <w:szCs w:val="22"/>
                    </w:rPr>
                    <w:t> </w:t>
                  </w:r>
                  <w:r w:rsidR="006175E9" w:rsidRPr="00433B9D">
                    <w:rPr>
                      <w:rFonts w:asciiTheme="minorHAnsi" w:hAnsiTheme="minorHAnsi" w:cstheme="minorHAnsi"/>
                      <w:color w:val="000000"/>
                      <w:sz w:val="22"/>
                      <w:szCs w:val="22"/>
                    </w:rPr>
                    <w:fldChar w:fldCharType="end"/>
                  </w:r>
                </w:p>
              </w:tc>
            </w:tr>
          </w:tbl>
          <w:p w14:paraId="7CAA07A8" w14:textId="77777777" w:rsidR="00D9535F" w:rsidRPr="00433B9D" w:rsidRDefault="00D9535F" w:rsidP="00D9535F">
            <w:pPr>
              <w:pStyle w:val="Title"/>
              <w:jc w:val="left"/>
              <w:rPr>
                <w:rFonts w:asciiTheme="minorHAnsi" w:hAnsiTheme="minorHAnsi" w:cstheme="minorHAnsi"/>
                <w:bCs/>
                <w:sz w:val="24"/>
                <w:szCs w:val="24"/>
              </w:rPr>
            </w:pPr>
          </w:p>
          <w:p w14:paraId="5E9531A0" w14:textId="06211CED" w:rsidR="00562D24" w:rsidRPr="00433B9D" w:rsidRDefault="00562D24" w:rsidP="00562D24">
            <w:pPr>
              <w:pStyle w:val="Title"/>
              <w:jc w:val="left"/>
              <w:rPr>
                <w:rFonts w:asciiTheme="minorHAnsi" w:hAnsiTheme="minorHAnsi" w:cstheme="minorHAnsi"/>
                <w:b w:val="0"/>
                <w:sz w:val="24"/>
                <w:szCs w:val="24"/>
              </w:rPr>
            </w:pPr>
          </w:p>
          <w:p w14:paraId="2DE12F41" w14:textId="53746431" w:rsidR="00562D24" w:rsidRPr="00433B9D" w:rsidRDefault="00D9535F" w:rsidP="00562D24">
            <w:pPr>
              <w:pStyle w:val="Title"/>
              <w:jc w:val="left"/>
              <w:rPr>
                <w:rFonts w:asciiTheme="minorHAnsi" w:hAnsiTheme="minorHAnsi" w:cstheme="minorHAnsi"/>
                <w:bCs/>
                <w:sz w:val="32"/>
                <w:szCs w:val="32"/>
              </w:rPr>
            </w:pPr>
            <w:r w:rsidRPr="00433B9D">
              <w:rPr>
                <w:rFonts w:asciiTheme="minorHAnsi" w:hAnsiTheme="minorHAnsi" w:cstheme="minorHAnsi"/>
                <w:bCs/>
                <w:sz w:val="32"/>
                <w:szCs w:val="32"/>
              </w:rPr>
              <w:t>3</w:t>
            </w:r>
            <w:r w:rsidR="000B6F90" w:rsidRPr="00433B9D">
              <w:rPr>
                <w:rFonts w:asciiTheme="minorHAnsi" w:hAnsiTheme="minorHAnsi" w:cstheme="minorHAnsi"/>
                <w:bCs/>
                <w:sz w:val="32"/>
                <w:szCs w:val="32"/>
              </w:rPr>
              <w:t xml:space="preserve">. </w:t>
            </w:r>
            <w:r w:rsidR="00562D24" w:rsidRPr="00433B9D">
              <w:rPr>
                <w:rFonts w:asciiTheme="minorHAnsi" w:hAnsiTheme="minorHAnsi" w:cstheme="minorHAnsi"/>
                <w:bCs/>
                <w:sz w:val="32"/>
                <w:szCs w:val="32"/>
              </w:rPr>
              <w:t>Scoring Matrix</w:t>
            </w:r>
          </w:p>
          <w:p w14:paraId="7FD327EB" w14:textId="7DC53229" w:rsidR="00562D24" w:rsidRPr="00433B9D" w:rsidRDefault="00F577B4" w:rsidP="00562D24">
            <w:pPr>
              <w:pStyle w:val="Title"/>
              <w:numPr>
                <w:ilvl w:val="0"/>
                <w:numId w:val="17"/>
              </w:numPr>
              <w:jc w:val="left"/>
              <w:rPr>
                <w:rFonts w:asciiTheme="minorHAnsi" w:hAnsiTheme="minorHAnsi" w:cstheme="minorHAnsi"/>
                <w:b w:val="0"/>
                <w:sz w:val="24"/>
                <w:szCs w:val="24"/>
              </w:rPr>
            </w:pPr>
            <w:r w:rsidRPr="00433B9D">
              <w:rPr>
                <w:rFonts w:asciiTheme="minorHAnsi" w:hAnsiTheme="minorHAnsi" w:cstheme="minorHAnsi"/>
                <w:b w:val="0"/>
                <w:sz w:val="24"/>
                <w:szCs w:val="24"/>
              </w:rPr>
              <w:t>Each a</w:t>
            </w:r>
            <w:r w:rsidR="00562D24" w:rsidRPr="00433B9D">
              <w:rPr>
                <w:rFonts w:asciiTheme="minorHAnsi" w:hAnsiTheme="minorHAnsi" w:cstheme="minorHAnsi"/>
                <w:b w:val="0"/>
                <w:sz w:val="24"/>
                <w:szCs w:val="24"/>
              </w:rPr>
              <w:t>pplication will be scored by the matrix</w:t>
            </w:r>
            <w:r w:rsidR="00D9535F" w:rsidRPr="00433B9D">
              <w:rPr>
                <w:rFonts w:asciiTheme="minorHAnsi" w:hAnsiTheme="minorHAnsi" w:cstheme="minorHAnsi"/>
                <w:b w:val="0"/>
                <w:sz w:val="24"/>
                <w:szCs w:val="24"/>
              </w:rPr>
              <w:t xml:space="preserve"> below</w:t>
            </w:r>
            <w:r w:rsidR="00562D24" w:rsidRPr="00433B9D">
              <w:rPr>
                <w:rFonts w:asciiTheme="minorHAnsi" w:hAnsiTheme="minorHAnsi" w:cstheme="minorHAnsi"/>
                <w:b w:val="0"/>
                <w:sz w:val="24"/>
                <w:szCs w:val="24"/>
              </w:rPr>
              <w:t xml:space="preserve">. Each applicant will have to provide a self-score and SEMMCHRA will </w:t>
            </w:r>
            <w:r w:rsidRPr="00433B9D">
              <w:rPr>
                <w:rFonts w:asciiTheme="minorHAnsi" w:hAnsiTheme="minorHAnsi" w:cstheme="minorHAnsi"/>
                <w:b w:val="0"/>
                <w:sz w:val="24"/>
                <w:szCs w:val="24"/>
              </w:rPr>
              <w:t>score the application following official submission</w:t>
            </w:r>
            <w:r w:rsidR="00562D24" w:rsidRPr="00433B9D">
              <w:rPr>
                <w:rFonts w:asciiTheme="minorHAnsi" w:hAnsiTheme="minorHAnsi" w:cstheme="minorHAnsi"/>
                <w:b w:val="0"/>
                <w:sz w:val="24"/>
                <w:szCs w:val="24"/>
              </w:rPr>
              <w:t>.</w:t>
            </w:r>
          </w:p>
          <w:p w14:paraId="6E34B893" w14:textId="1928AB93" w:rsidR="00E53F25" w:rsidRPr="00433B9D" w:rsidRDefault="00E53F25" w:rsidP="00562D24">
            <w:pPr>
              <w:pStyle w:val="Title"/>
              <w:numPr>
                <w:ilvl w:val="0"/>
                <w:numId w:val="17"/>
              </w:numPr>
              <w:jc w:val="left"/>
              <w:rPr>
                <w:rFonts w:asciiTheme="minorHAnsi" w:hAnsiTheme="minorHAnsi" w:cstheme="minorHAnsi"/>
                <w:b w:val="0"/>
                <w:sz w:val="24"/>
                <w:szCs w:val="24"/>
              </w:rPr>
            </w:pPr>
            <w:r w:rsidRPr="00433B9D">
              <w:rPr>
                <w:rFonts w:asciiTheme="minorHAnsi" w:hAnsiTheme="minorHAnsi" w:cstheme="minorHAnsi"/>
                <w:b w:val="0"/>
                <w:sz w:val="24"/>
                <w:szCs w:val="24"/>
              </w:rPr>
              <w:t xml:space="preserve">Scoring is a tool </w:t>
            </w:r>
            <w:r w:rsidR="00214321" w:rsidRPr="00433B9D">
              <w:rPr>
                <w:rFonts w:asciiTheme="minorHAnsi" w:hAnsiTheme="minorHAnsi" w:cstheme="minorHAnsi"/>
                <w:b w:val="0"/>
                <w:sz w:val="24"/>
                <w:szCs w:val="24"/>
              </w:rPr>
              <w:t>to help make recommendations to the ruling bodies of the Housing Trust Fund. Projects are not guaranteed funding if they score higher compared to other applications submitted.</w:t>
            </w:r>
          </w:p>
          <w:p w14:paraId="48A6C837" w14:textId="46E37F05" w:rsidR="00896ED2" w:rsidRPr="00433B9D" w:rsidRDefault="00896ED2" w:rsidP="00562D24">
            <w:pPr>
              <w:pStyle w:val="Title"/>
              <w:numPr>
                <w:ilvl w:val="0"/>
                <w:numId w:val="17"/>
              </w:numPr>
              <w:jc w:val="left"/>
              <w:rPr>
                <w:rFonts w:asciiTheme="minorHAnsi" w:hAnsiTheme="minorHAnsi" w:cstheme="minorHAnsi"/>
                <w:bCs/>
                <w:sz w:val="24"/>
                <w:szCs w:val="24"/>
              </w:rPr>
            </w:pPr>
            <w:r w:rsidRPr="00433B9D">
              <w:rPr>
                <w:rFonts w:asciiTheme="minorHAnsi" w:hAnsiTheme="minorHAnsi" w:cstheme="minorHAnsi"/>
                <w:bCs/>
                <w:sz w:val="24"/>
                <w:szCs w:val="24"/>
              </w:rPr>
              <w:t xml:space="preserve">Funding Structure </w:t>
            </w:r>
            <w:r w:rsidR="0026411E" w:rsidRPr="00433B9D">
              <w:rPr>
                <w:rFonts w:asciiTheme="minorHAnsi" w:hAnsiTheme="minorHAnsi" w:cstheme="minorHAnsi"/>
                <w:b w:val="0"/>
                <w:sz w:val="24"/>
                <w:szCs w:val="24"/>
              </w:rPr>
              <w:t>–</w:t>
            </w:r>
            <w:r w:rsidRPr="00433B9D">
              <w:rPr>
                <w:rFonts w:asciiTheme="minorHAnsi" w:hAnsiTheme="minorHAnsi" w:cstheme="minorHAnsi"/>
                <w:b w:val="0"/>
                <w:sz w:val="24"/>
                <w:szCs w:val="24"/>
              </w:rPr>
              <w:t xml:space="preserve"> </w:t>
            </w:r>
            <w:r w:rsidR="00982F1E">
              <w:rPr>
                <w:rFonts w:asciiTheme="minorHAnsi" w:hAnsiTheme="minorHAnsi" w:cstheme="minorHAnsi"/>
                <w:b w:val="0"/>
                <w:sz w:val="24"/>
                <w:szCs w:val="24"/>
              </w:rPr>
              <w:t>T</w:t>
            </w:r>
            <w:r w:rsidR="0026411E" w:rsidRPr="00433B9D">
              <w:rPr>
                <w:rFonts w:asciiTheme="minorHAnsi" w:hAnsiTheme="minorHAnsi" w:cstheme="minorHAnsi"/>
                <w:b w:val="0"/>
                <w:sz w:val="24"/>
                <w:szCs w:val="24"/>
              </w:rPr>
              <w:t xml:space="preserve">he Goodhue County Housing Trust Fund was created to be a self-renewing source of income to assist with the creation and preservation of affordable housing through out the County. Funding requests structured as repayable to the fund are preferred. </w:t>
            </w:r>
          </w:p>
          <w:p w14:paraId="09EBA267" w14:textId="01F72F0B" w:rsidR="0026411E" w:rsidRPr="00433B9D" w:rsidRDefault="0026411E" w:rsidP="00562D24">
            <w:pPr>
              <w:pStyle w:val="Title"/>
              <w:numPr>
                <w:ilvl w:val="0"/>
                <w:numId w:val="17"/>
              </w:numPr>
              <w:jc w:val="left"/>
              <w:rPr>
                <w:rFonts w:asciiTheme="minorHAnsi" w:hAnsiTheme="minorHAnsi" w:cstheme="minorHAnsi"/>
                <w:bCs/>
                <w:sz w:val="24"/>
                <w:szCs w:val="24"/>
              </w:rPr>
            </w:pPr>
            <w:r w:rsidRPr="00433B9D">
              <w:rPr>
                <w:rFonts w:asciiTheme="minorHAnsi" w:hAnsiTheme="minorHAnsi" w:cstheme="minorHAnsi"/>
                <w:bCs/>
                <w:sz w:val="24"/>
                <w:szCs w:val="24"/>
              </w:rPr>
              <w:t xml:space="preserve">Timeline </w:t>
            </w:r>
            <w:r w:rsidRPr="00433B9D">
              <w:rPr>
                <w:rFonts w:asciiTheme="minorHAnsi" w:hAnsiTheme="minorHAnsi" w:cstheme="minorHAnsi"/>
                <w:b w:val="0"/>
                <w:sz w:val="24"/>
                <w:szCs w:val="24"/>
              </w:rPr>
              <w:t>– Projects that are ready to go and create an immediate tangible impact are preferred. Some funding sources may have time constraints as well that projects will need to adhere to.</w:t>
            </w:r>
          </w:p>
          <w:p w14:paraId="13E14B2B" w14:textId="03A49AE2" w:rsidR="0026411E" w:rsidRPr="00433B9D" w:rsidRDefault="0026411E" w:rsidP="00562D24">
            <w:pPr>
              <w:pStyle w:val="Title"/>
              <w:numPr>
                <w:ilvl w:val="0"/>
                <w:numId w:val="17"/>
              </w:numPr>
              <w:jc w:val="left"/>
              <w:rPr>
                <w:rFonts w:asciiTheme="minorHAnsi" w:hAnsiTheme="minorHAnsi" w:cstheme="minorHAnsi"/>
                <w:bCs/>
                <w:sz w:val="24"/>
                <w:szCs w:val="24"/>
              </w:rPr>
            </w:pPr>
            <w:r w:rsidRPr="00433B9D">
              <w:rPr>
                <w:rFonts w:asciiTheme="minorHAnsi" w:hAnsiTheme="minorHAnsi" w:cstheme="minorHAnsi"/>
                <w:bCs/>
                <w:sz w:val="24"/>
                <w:szCs w:val="24"/>
              </w:rPr>
              <w:t>GCHTF % of Total Project Cost</w:t>
            </w:r>
            <w:r w:rsidRPr="00433B9D">
              <w:rPr>
                <w:rFonts w:asciiTheme="minorHAnsi" w:hAnsiTheme="minorHAnsi" w:cstheme="minorHAnsi"/>
                <w:b w:val="0"/>
                <w:sz w:val="24"/>
                <w:szCs w:val="24"/>
              </w:rPr>
              <w:t xml:space="preserve"> – Using the GCHTF as leverage alongside other funding sources for a project is encouraged. This could be other grant or loan programs, an internal capital budget, cash donations, tax credits, etc. </w:t>
            </w:r>
          </w:p>
          <w:p w14:paraId="18D54F79" w14:textId="4325E57B" w:rsidR="00D9535F" w:rsidRPr="00433B9D" w:rsidRDefault="00140AB9" w:rsidP="00D9535F">
            <w:pPr>
              <w:pStyle w:val="Title"/>
              <w:numPr>
                <w:ilvl w:val="0"/>
                <w:numId w:val="17"/>
              </w:numPr>
              <w:jc w:val="left"/>
              <w:rPr>
                <w:rFonts w:asciiTheme="minorHAnsi" w:hAnsiTheme="minorHAnsi" w:cstheme="minorHAnsi"/>
                <w:b w:val="0"/>
                <w:sz w:val="24"/>
                <w:szCs w:val="24"/>
              </w:rPr>
            </w:pPr>
            <w:r w:rsidRPr="00433B9D">
              <w:rPr>
                <w:rFonts w:asciiTheme="minorHAnsi" w:hAnsiTheme="minorHAnsi" w:cstheme="minorHAnsi"/>
                <w:bCs/>
                <w:sz w:val="24"/>
                <w:szCs w:val="24"/>
              </w:rPr>
              <w:t>Non-Capital Contributions</w:t>
            </w:r>
            <w:r w:rsidRPr="00433B9D">
              <w:rPr>
                <w:rFonts w:asciiTheme="minorHAnsi" w:hAnsiTheme="minorHAnsi" w:cstheme="minorHAnsi"/>
                <w:b w:val="0"/>
                <w:sz w:val="24"/>
                <w:szCs w:val="24"/>
              </w:rPr>
              <w:t xml:space="preserve"> </w:t>
            </w:r>
            <w:r w:rsidR="007D23F6" w:rsidRPr="00433B9D">
              <w:rPr>
                <w:rFonts w:asciiTheme="minorHAnsi" w:hAnsiTheme="minorHAnsi" w:cstheme="minorHAnsi"/>
                <w:b w:val="0"/>
                <w:sz w:val="24"/>
                <w:szCs w:val="24"/>
              </w:rPr>
              <w:t>–</w:t>
            </w:r>
            <w:r w:rsidRPr="00433B9D">
              <w:rPr>
                <w:rFonts w:asciiTheme="minorHAnsi" w:hAnsiTheme="minorHAnsi" w:cstheme="minorHAnsi"/>
                <w:b w:val="0"/>
                <w:sz w:val="24"/>
                <w:szCs w:val="24"/>
              </w:rPr>
              <w:t xml:space="preserve"> </w:t>
            </w:r>
            <w:r w:rsidR="007D23F6" w:rsidRPr="00433B9D">
              <w:rPr>
                <w:rFonts w:asciiTheme="minorHAnsi" w:hAnsiTheme="minorHAnsi" w:cstheme="minorHAnsi"/>
                <w:b w:val="0"/>
                <w:sz w:val="24"/>
                <w:szCs w:val="24"/>
              </w:rPr>
              <w:t>Non-capital contributions could include a large variety of items such as: land donation or write down; in-kind work or lower/no-cost materials; waiver of fees from local government such as sew</w:t>
            </w:r>
            <w:r w:rsidR="003A0091">
              <w:rPr>
                <w:rFonts w:asciiTheme="minorHAnsi" w:hAnsiTheme="minorHAnsi" w:cstheme="minorHAnsi"/>
                <w:b w:val="0"/>
                <w:sz w:val="24"/>
                <w:szCs w:val="24"/>
              </w:rPr>
              <w:t>e</w:t>
            </w:r>
            <w:r w:rsidR="007D23F6" w:rsidRPr="00433B9D">
              <w:rPr>
                <w:rFonts w:asciiTheme="minorHAnsi" w:hAnsiTheme="minorHAnsi" w:cstheme="minorHAnsi"/>
                <w:b w:val="0"/>
                <w:sz w:val="24"/>
                <w:szCs w:val="24"/>
              </w:rPr>
              <w:t>r access charge;</w:t>
            </w:r>
            <w:r w:rsidR="00D9535F" w:rsidRPr="00433B9D">
              <w:rPr>
                <w:rFonts w:asciiTheme="minorHAnsi" w:hAnsiTheme="minorHAnsi" w:cstheme="minorHAnsi"/>
                <w:b w:val="0"/>
                <w:sz w:val="24"/>
                <w:szCs w:val="24"/>
              </w:rPr>
              <w:t xml:space="preserve"> for-going any available administration fees;</w:t>
            </w:r>
            <w:r w:rsidR="007D23F6" w:rsidRPr="00433B9D">
              <w:rPr>
                <w:rFonts w:asciiTheme="minorHAnsi" w:hAnsiTheme="minorHAnsi" w:cstheme="minorHAnsi"/>
                <w:b w:val="0"/>
                <w:sz w:val="24"/>
                <w:szCs w:val="24"/>
              </w:rPr>
              <w:t xml:space="preserve"> </w:t>
            </w:r>
            <w:r w:rsidR="00D9535F" w:rsidRPr="00433B9D">
              <w:rPr>
                <w:rFonts w:asciiTheme="minorHAnsi" w:hAnsiTheme="minorHAnsi" w:cstheme="minorHAnsi"/>
                <w:b w:val="0"/>
                <w:sz w:val="24"/>
                <w:szCs w:val="24"/>
              </w:rPr>
              <w:t>tax increment financing, tax abatement, or payments in lieu of taxes; or any other medium that will reduce the cost of the project that isn’t a direct dollar into the project.</w:t>
            </w:r>
          </w:p>
          <w:p w14:paraId="4D9A24F2" w14:textId="77777777" w:rsidR="006B5EF7" w:rsidRPr="00433B9D" w:rsidRDefault="006B5EF7" w:rsidP="006B5EF7">
            <w:pPr>
              <w:pStyle w:val="Title"/>
              <w:jc w:val="left"/>
              <w:rPr>
                <w:rFonts w:asciiTheme="minorHAnsi" w:hAnsiTheme="minorHAnsi" w:cstheme="minorHAnsi"/>
                <w:b w:val="0"/>
                <w:sz w:val="24"/>
                <w:szCs w:val="24"/>
              </w:rPr>
            </w:pPr>
          </w:p>
          <w:tbl>
            <w:tblPr>
              <w:tblW w:w="9504" w:type="dxa"/>
              <w:tblLook w:val="04A0" w:firstRow="1" w:lastRow="0" w:firstColumn="1" w:lastColumn="0" w:noHBand="0" w:noVBand="1"/>
            </w:tblPr>
            <w:tblGrid>
              <w:gridCol w:w="1084"/>
              <w:gridCol w:w="1020"/>
              <w:gridCol w:w="1020"/>
              <w:gridCol w:w="3500"/>
              <w:gridCol w:w="960"/>
              <w:gridCol w:w="960"/>
              <w:gridCol w:w="960"/>
            </w:tblGrid>
            <w:tr w:rsidR="006B5EF7" w:rsidRPr="00433B9D" w14:paraId="7488672C" w14:textId="77777777" w:rsidTr="004660D5">
              <w:trPr>
                <w:trHeight w:val="300"/>
              </w:trPr>
              <w:tc>
                <w:tcPr>
                  <w:tcW w:w="1084" w:type="dxa"/>
                  <w:tcBorders>
                    <w:top w:val="nil"/>
                    <w:left w:val="nil"/>
                    <w:bottom w:val="single" w:sz="8" w:space="0" w:color="auto"/>
                    <w:right w:val="nil"/>
                  </w:tcBorders>
                  <w:noWrap/>
                  <w:vAlign w:val="bottom"/>
                  <w:hideMark/>
                </w:tcPr>
                <w:p w14:paraId="02B17509"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1020" w:type="dxa"/>
                  <w:tcBorders>
                    <w:top w:val="nil"/>
                    <w:left w:val="nil"/>
                    <w:bottom w:val="single" w:sz="8" w:space="0" w:color="auto"/>
                    <w:right w:val="nil"/>
                  </w:tcBorders>
                  <w:noWrap/>
                  <w:vAlign w:val="bottom"/>
                  <w:hideMark/>
                </w:tcPr>
                <w:p w14:paraId="6CE391DD"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1020" w:type="dxa"/>
                  <w:tcBorders>
                    <w:top w:val="nil"/>
                    <w:left w:val="nil"/>
                    <w:bottom w:val="single" w:sz="8" w:space="0" w:color="auto"/>
                    <w:right w:val="nil"/>
                  </w:tcBorders>
                  <w:noWrap/>
                  <w:vAlign w:val="bottom"/>
                  <w:hideMark/>
                </w:tcPr>
                <w:p w14:paraId="715FC2F2"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3500" w:type="dxa"/>
                  <w:tcBorders>
                    <w:top w:val="nil"/>
                    <w:left w:val="nil"/>
                    <w:bottom w:val="single" w:sz="8" w:space="0" w:color="auto"/>
                    <w:right w:val="nil"/>
                  </w:tcBorders>
                  <w:noWrap/>
                  <w:vAlign w:val="bottom"/>
                  <w:hideMark/>
                </w:tcPr>
                <w:p w14:paraId="01C6B1D5"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single" w:sz="4" w:space="0" w:color="auto"/>
                    <w:left w:val="single" w:sz="4" w:space="0" w:color="auto"/>
                    <w:bottom w:val="single" w:sz="8" w:space="0" w:color="auto"/>
                    <w:right w:val="single" w:sz="4" w:space="0" w:color="auto"/>
                  </w:tcBorders>
                  <w:noWrap/>
                  <w:vAlign w:val="center"/>
                  <w:hideMark/>
                </w:tcPr>
                <w:p w14:paraId="3EA0EBDB"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Points</w:t>
                  </w:r>
                </w:p>
              </w:tc>
              <w:tc>
                <w:tcPr>
                  <w:tcW w:w="960" w:type="dxa"/>
                  <w:tcBorders>
                    <w:top w:val="single" w:sz="4" w:space="0" w:color="auto"/>
                    <w:left w:val="nil"/>
                    <w:bottom w:val="single" w:sz="8" w:space="0" w:color="auto"/>
                    <w:right w:val="single" w:sz="4" w:space="0" w:color="auto"/>
                  </w:tcBorders>
                  <w:noWrap/>
                  <w:vAlign w:val="center"/>
                  <w:hideMark/>
                </w:tcPr>
                <w:p w14:paraId="3E85023C"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Self-Score</w:t>
                  </w:r>
                </w:p>
              </w:tc>
              <w:tc>
                <w:tcPr>
                  <w:tcW w:w="960" w:type="dxa"/>
                  <w:tcBorders>
                    <w:top w:val="single" w:sz="4" w:space="0" w:color="auto"/>
                    <w:left w:val="nil"/>
                    <w:bottom w:val="single" w:sz="8" w:space="0" w:color="auto"/>
                    <w:right w:val="single" w:sz="4" w:space="0" w:color="auto"/>
                  </w:tcBorders>
                  <w:noWrap/>
                  <w:vAlign w:val="center"/>
                  <w:hideMark/>
                </w:tcPr>
                <w:p w14:paraId="0FB381D4"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xml:space="preserve">Score </w:t>
                  </w:r>
                </w:p>
              </w:tc>
            </w:tr>
            <w:tr w:rsidR="006B5EF7" w:rsidRPr="00433B9D" w14:paraId="26863144" w14:textId="77777777" w:rsidTr="004660D5">
              <w:trPr>
                <w:trHeight w:val="70"/>
              </w:trPr>
              <w:tc>
                <w:tcPr>
                  <w:tcW w:w="1084" w:type="dxa"/>
                  <w:tcBorders>
                    <w:top w:val="nil"/>
                    <w:left w:val="single" w:sz="4" w:space="0" w:color="auto"/>
                    <w:bottom w:val="nil"/>
                    <w:right w:val="nil"/>
                  </w:tcBorders>
                  <w:shd w:val="clear" w:color="000000" w:fill="000000"/>
                  <w:noWrap/>
                  <w:hideMark/>
                </w:tcPr>
                <w:p w14:paraId="2FEAF5ED" w14:textId="77777777" w:rsidR="006B5EF7" w:rsidRPr="00433B9D" w:rsidRDefault="006B5EF7" w:rsidP="006B5EF7">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 </w:t>
                  </w:r>
                </w:p>
              </w:tc>
              <w:tc>
                <w:tcPr>
                  <w:tcW w:w="1020" w:type="dxa"/>
                  <w:tcBorders>
                    <w:top w:val="nil"/>
                    <w:left w:val="nil"/>
                    <w:bottom w:val="nil"/>
                    <w:right w:val="nil"/>
                  </w:tcBorders>
                  <w:shd w:val="clear" w:color="000000" w:fill="000000"/>
                  <w:noWrap/>
                  <w:hideMark/>
                </w:tcPr>
                <w:p w14:paraId="63E95126" w14:textId="77777777" w:rsidR="006B5EF7" w:rsidRPr="00433B9D" w:rsidRDefault="006B5EF7" w:rsidP="006B5EF7">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 </w:t>
                  </w:r>
                </w:p>
              </w:tc>
              <w:tc>
                <w:tcPr>
                  <w:tcW w:w="1020" w:type="dxa"/>
                  <w:tcBorders>
                    <w:top w:val="nil"/>
                    <w:left w:val="nil"/>
                    <w:bottom w:val="nil"/>
                    <w:right w:val="single" w:sz="4" w:space="0" w:color="auto"/>
                  </w:tcBorders>
                  <w:shd w:val="clear" w:color="000000" w:fill="000000"/>
                  <w:noWrap/>
                  <w:vAlign w:val="center"/>
                  <w:hideMark/>
                </w:tcPr>
                <w:p w14:paraId="08DB06A9"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3500" w:type="dxa"/>
                  <w:tcBorders>
                    <w:top w:val="nil"/>
                    <w:left w:val="nil"/>
                    <w:bottom w:val="nil"/>
                    <w:right w:val="single" w:sz="4" w:space="0" w:color="auto"/>
                  </w:tcBorders>
                  <w:shd w:val="clear" w:color="000000" w:fill="000000"/>
                  <w:noWrap/>
                  <w:vAlign w:val="center"/>
                  <w:hideMark/>
                </w:tcPr>
                <w:p w14:paraId="559B2B6E"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3CDDF0FB"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297294BE"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2BC10269"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6B5EF7" w:rsidRPr="00433B9D" w14:paraId="4EA0B866" w14:textId="77777777" w:rsidTr="004660D5">
              <w:trPr>
                <w:trHeight w:val="290"/>
              </w:trPr>
              <w:tc>
                <w:tcPr>
                  <w:tcW w:w="3124" w:type="dxa"/>
                  <w:gridSpan w:val="3"/>
                  <w:vMerge w:val="restart"/>
                  <w:tcBorders>
                    <w:top w:val="nil"/>
                    <w:left w:val="single" w:sz="4" w:space="0" w:color="auto"/>
                    <w:bottom w:val="single" w:sz="8" w:space="0" w:color="000000"/>
                    <w:right w:val="single" w:sz="4" w:space="0" w:color="auto"/>
                  </w:tcBorders>
                  <w:noWrap/>
                  <w:vAlign w:val="center"/>
                  <w:hideMark/>
                </w:tcPr>
                <w:p w14:paraId="051CBD3F"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Funding Structure</w:t>
                  </w:r>
                </w:p>
              </w:tc>
              <w:tc>
                <w:tcPr>
                  <w:tcW w:w="3500" w:type="dxa"/>
                  <w:tcBorders>
                    <w:top w:val="nil"/>
                    <w:left w:val="nil"/>
                    <w:bottom w:val="single" w:sz="4" w:space="0" w:color="auto"/>
                    <w:right w:val="single" w:sz="4" w:space="0" w:color="auto"/>
                  </w:tcBorders>
                  <w:noWrap/>
                  <w:vAlign w:val="center"/>
                  <w:hideMark/>
                </w:tcPr>
                <w:p w14:paraId="3A94CE90"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Grant</w:t>
                  </w:r>
                </w:p>
              </w:tc>
              <w:tc>
                <w:tcPr>
                  <w:tcW w:w="960" w:type="dxa"/>
                  <w:tcBorders>
                    <w:top w:val="nil"/>
                    <w:left w:val="nil"/>
                    <w:bottom w:val="single" w:sz="4" w:space="0" w:color="auto"/>
                    <w:right w:val="single" w:sz="4" w:space="0" w:color="auto"/>
                  </w:tcBorders>
                  <w:noWrap/>
                  <w:vAlign w:val="center"/>
                  <w:hideMark/>
                </w:tcPr>
                <w:p w14:paraId="79C53862"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1</w:t>
                  </w:r>
                </w:p>
              </w:tc>
              <w:tc>
                <w:tcPr>
                  <w:tcW w:w="960" w:type="dxa"/>
                  <w:tcBorders>
                    <w:top w:val="nil"/>
                    <w:left w:val="nil"/>
                    <w:bottom w:val="single" w:sz="4" w:space="0" w:color="auto"/>
                    <w:right w:val="single" w:sz="4" w:space="0" w:color="auto"/>
                  </w:tcBorders>
                  <w:noWrap/>
                  <w:vAlign w:val="center"/>
                  <w:hideMark/>
                </w:tcPr>
                <w:p w14:paraId="1E111225" w14:textId="322D5446"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4" w:space="0" w:color="auto"/>
                    <w:right w:val="single" w:sz="4" w:space="0" w:color="auto"/>
                  </w:tcBorders>
                  <w:noWrap/>
                  <w:vAlign w:val="center"/>
                  <w:hideMark/>
                </w:tcPr>
                <w:p w14:paraId="0FF1E9BD" w14:textId="09882CEA" w:rsidR="006B5EF7" w:rsidRPr="00433B9D" w:rsidRDefault="006B5EF7" w:rsidP="00433B9D">
                  <w:pPr>
                    <w:rPr>
                      <w:rFonts w:asciiTheme="minorHAnsi" w:hAnsiTheme="minorHAnsi" w:cstheme="minorHAnsi"/>
                      <w:color w:val="000000"/>
                      <w:sz w:val="22"/>
                      <w:szCs w:val="22"/>
                    </w:rPr>
                  </w:pPr>
                </w:p>
              </w:tc>
            </w:tr>
            <w:tr w:rsidR="006B5EF7" w:rsidRPr="00433B9D" w14:paraId="4B180A01" w14:textId="77777777" w:rsidTr="004660D5">
              <w:trPr>
                <w:trHeight w:val="300"/>
              </w:trPr>
              <w:tc>
                <w:tcPr>
                  <w:tcW w:w="3124" w:type="dxa"/>
                  <w:gridSpan w:val="3"/>
                  <w:vMerge/>
                  <w:tcBorders>
                    <w:top w:val="nil"/>
                    <w:left w:val="single" w:sz="4" w:space="0" w:color="auto"/>
                    <w:bottom w:val="single" w:sz="8" w:space="0" w:color="000000"/>
                    <w:right w:val="single" w:sz="4" w:space="0" w:color="auto"/>
                  </w:tcBorders>
                  <w:vAlign w:val="center"/>
                  <w:hideMark/>
                </w:tcPr>
                <w:p w14:paraId="06CEF880" w14:textId="77777777" w:rsidR="006B5EF7" w:rsidRPr="00433B9D" w:rsidRDefault="006B5EF7" w:rsidP="006B5EF7">
                  <w:pPr>
                    <w:rPr>
                      <w:rFonts w:asciiTheme="minorHAnsi" w:hAnsiTheme="minorHAnsi" w:cstheme="minorHAnsi"/>
                      <w:color w:val="000000"/>
                      <w:sz w:val="22"/>
                      <w:szCs w:val="22"/>
                    </w:rPr>
                  </w:pPr>
                </w:p>
              </w:tc>
              <w:tc>
                <w:tcPr>
                  <w:tcW w:w="3500" w:type="dxa"/>
                  <w:tcBorders>
                    <w:top w:val="nil"/>
                    <w:left w:val="nil"/>
                    <w:bottom w:val="single" w:sz="8" w:space="0" w:color="auto"/>
                    <w:right w:val="single" w:sz="4" w:space="0" w:color="auto"/>
                  </w:tcBorders>
                  <w:noWrap/>
                  <w:vAlign w:val="center"/>
                  <w:hideMark/>
                </w:tcPr>
                <w:p w14:paraId="4D1FF900"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Loan</w:t>
                  </w:r>
                </w:p>
              </w:tc>
              <w:tc>
                <w:tcPr>
                  <w:tcW w:w="960" w:type="dxa"/>
                  <w:tcBorders>
                    <w:top w:val="nil"/>
                    <w:left w:val="nil"/>
                    <w:bottom w:val="single" w:sz="8" w:space="0" w:color="auto"/>
                    <w:right w:val="single" w:sz="4" w:space="0" w:color="auto"/>
                  </w:tcBorders>
                  <w:noWrap/>
                  <w:vAlign w:val="center"/>
                  <w:hideMark/>
                </w:tcPr>
                <w:p w14:paraId="5EA05F2C"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8</w:t>
                  </w:r>
                </w:p>
              </w:tc>
              <w:tc>
                <w:tcPr>
                  <w:tcW w:w="960" w:type="dxa"/>
                  <w:tcBorders>
                    <w:top w:val="nil"/>
                    <w:left w:val="nil"/>
                    <w:bottom w:val="single" w:sz="8" w:space="0" w:color="auto"/>
                    <w:right w:val="single" w:sz="4" w:space="0" w:color="auto"/>
                  </w:tcBorders>
                  <w:noWrap/>
                  <w:vAlign w:val="center"/>
                  <w:hideMark/>
                </w:tcPr>
                <w:p w14:paraId="49700396" w14:textId="63202016"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8" w:space="0" w:color="auto"/>
                    <w:right w:val="single" w:sz="4" w:space="0" w:color="auto"/>
                  </w:tcBorders>
                  <w:noWrap/>
                  <w:vAlign w:val="center"/>
                  <w:hideMark/>
                </w:tcPr>
                <w:p w14:paraId="69465AD8"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6B5EF7" w:rsidRPr="00433B9D" w14:paraId="1DBE7CAB" w14:textId="77777777" w:rsidTr="004660D5">
              <w:trPr>
                <w:trHeight w:val="61"/>
              </w:trPr>
              <w:tc>
                <w:tcPr>
                  <w:tcW w:w="1084" w:type="dxa"/>
                  <w:tcBorders>
                    <w:top w:val="nil"/>
                    <w:left w:val="single" w:sz="4" w:space="0" w:color="auto"/>
                    <w:bottom w:val="nil"/>
                    <w:right w:val="nil"/>
                  </w:tcBorders>
                  <w:shd w:val="clear" w:color="000000" w:fill="000000"/>
                  <w:noWrap/>
                  <w:hideMark/>
                </w:tcPr>
                <w:p w14:paraId="744493AA" w14:textId="77777777" w:rsidR="006B5EF7" w:rsidRPr="00433B9D" w:rsidRDefault="006B5EF7" w:rsidP="006B5EF7">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 </w:t>
                  </w:r>
                </w:p>
              </w:tc>
              <w:tc>
                <w:tcPr>
                  <w:tcW w:w="1020" w:type="dxa"/>
                  <w:tcBorders>
                    <w:top w:val="nil"/>
                    <w:left w:val="nil"/>
                    <w:bottom w:val="nil"/>
                    <w:right w:val="nil"/>
                  </w:tcBorders>
                  <w:shd w:val="clear" w:color="000000" w:fill="000000"/>
                  <w:noWrap/>
                  <w:hideMark/>
                </w:tcPr>
                <w:p w14:paraId="05E1CFA8" w14:textId="77777777" w:rsidR="006B5EF7" w:rsidRPr="00433B9D" w:rsidRDefault="006B5EF7" w:rsidP="006B5EF7">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 </w:t>
                  </w:r>
                </w:p>
              </w:tc>
              <w:tc>
                <w:tcPr>
                  <w:tcW w:w="1020" w:type="dxa"/>
                  <w:tcBorders>
                    <w:top w:val="nil"/>
                    <w:left w:val="nil"/>
                    <w:bottom w:val="nil"/>
                    <w:right w:val="single" w:sz="4" w:space="0" w:color="auto"/>
                  </w:tcBorders>
                  <w:shd w:val="clear" w:color="000000" w:fill="000000"/>
                  <w:noWrap/>
                  <w:vAlign w:val="center"/>
                  <w:hideMark/>
                </w:tcPr>
                <w:p w14:paraId="42E80CEA"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3500" w:type="dxa"/>
                  <w:tcBorders>
                    <w:top w:val="nil"/>
                    <w:left w:val="nil"/>
                    <w:bottom w:val="nil"/>
                    <w:right w:val="single" w:sz="4" w:space="0" w:color="auto"/>
                  </w:tcBorders>
                  <w:shd w:val="clear" w:color="000000" w:fill="000000"/>
                  <w:noWrap/>
                  <w:vAlign w:val="center"/>
                  <w:hideMark/>
                </w:tcPr>
                <w:p w14:paraId="5B443F47"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643C7190"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7DDD9B4B"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399B815C"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6B5EF7" w:rsidRPr="00433B9D" w14:paraId="4E91D73F" w14:textId="77777777" w:rsidTr="004660D5">
              <w:trPr>
                <w:trHeight w:val="290"/>
              </w:trPr>
              <w:tc>
                <w:tcPr>
                  <w:tcW w:w="3124" w:type="dxa"/>
                  <w:gridSpan w:val="3"/>
                  <w:vMerge w:val="restart"/>
                  <w:tcBorders>
                    <w:top w:val="single" w:sz="8" w:space="0" w:color="auto"/>
                    <w:left w:val="single" w:sz="4" w:space="0" w:color="auto"/>
                    <w:bottom w:val="single" w:sz="8" w:space="0" w:color="000000"/>
                    <w:right w:val="single" w:sz="4" w:space="0" w:color="auto"/>
                  </w:tcBorders>
                  <w:noWrap/>
                  <w:vAlign w:val="center"/>
                  <w:hideMark/>
                </w:tcPr>
                <w:p w14:paraId="2FC16238"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Timeline</w:t>
                  </w:r>
                </w:p>
              </w:tc>
              <w:tc>
                <w:tcPr>
                  <w:tcW w:w="3500" w:type="dxa"/>
                  <w:tcBorders>
                    <w:top w:val="single" w:sz="8" w:space="0" w:color="auto"/>
                    <w:left w:val="nil"/>
                    <w:bottom w:val="single" w:sz="4" w:space="0" w:color="auto"/>
                    <w:right w:val="single" w:sz="4" w:space="0" w:color="auto"/>
                  </w:tcBorders>
                  <w:noWrap/>
                  <w:vAlign w:val="center"/>
                  <w:hideMark/>
                </w:tcPr>
                <w:p w14:paraId="28E1DDBB"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Completed after 12/31/27</w:t>
                  </w:r>
                </w:p>
              </w:tc>
              <w:tc>
                <w:tcPr>
                  <w:tcW w:w="960" w:type="dxa"/>
                  <w:tcBorders>
                    <w:top w:val="single" w:sz="8" w:space="0" w:color="auto"/>
                    <w:left w:val="nil"/>
                    <w:bottom w:val="single" w:sz="4" w:space="0" w:color="auto"/>
                    <w:right w:val="single" w:sz="4" w:space="0" w:color="auto"/>
                  </w:tcBorders>
                  <w:noWrap/>
                  <w:vAlign w:val="center"/>
                  <w:hideMark/>
                </w:tcPr>
                <w:p w14:paraId="7C040B2C"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0</w:t>
                  </w:r>
                </w:p>
              </w:tc>
              <w:tc>
                <w:tcPr>
                  <w:tcW w:w="960" w:type="dxa"/>
                  <w:tcBorders>
                    <w:top w:val="single" w:sz="8" w:space="0" w:color="auto"/>
                    <w:left w:val="nil"/>
                    <w:bottom w:val="single" w:sz="4" w:space="0" w:color="auto"/>
                    <w:right w:val="single" w:sz="4" w:space="0" w:color="auto"/>
                  </w:tcBorders>
                  <w:noWrap/>
                  <w:vAlign w:val="center"/>
                  <w:hideMark/>
                </w:tcPr>
                <w:p w14:paraId="422D98AF" w14:textId="28D8C3D8"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single" w:sz="8" w:space="0" w:color="auto"/>
                    <w:left w:val="nil"/>
                    <w:bottom w:val="single" w:sz="4" w:space="0" w:color="auto"/>
                    <w:right w:val="single" w:sz="4" w:space="0" w:color="auto"/>
                  </w:tcBorders>
                  <w:noWrap/>
                  <w:vAlign w:val="center"/>
                  <w:hideMark/>
                </w:tcPr>
                <w:p w14:paraId="6A475B98"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6B5EF7" w:rsidRPr="00433B9D" w14:paraId="1648FA7F" w14:textId="77777777" w:rsidTr="004660D5">
              <w:trPr>
                <w:trHeight w:val="580"/>
              </w:trPr>
              <w:tc>
                <w:tcPr>
                  <w:tcW w:w="3124" w:type="dxa"/>
                  <w:gridSpan w:val="3"/>
                  <w:vMerge/>
                  <w:tcBorders>
                    <w:top w:val="single" w:sz="8" w:space="0" w:color="auto"/>
                    <w:left w:val="single" w:sz="4" w:space="0" w:color="auto"/>
                    <w:bottom w:val="single" w:sz="8" w:space="0" w:color="000000"/>
                    <w:right w:val="single" w:sz="4" w:space="0" w:color="auto"/>
                  </w:tcBorders>
                  <w:vAlign w:val="center"/>
                  <w:hideMark/>
                </w:tcPr>
                <w:p w14:paraId="4BFB5D7C" w14:textId="77777777" w:rsidR="006B5EF7" w:rsidRPr="00433B9D" w:rsidRDefault="006B5EF7" w:rsidP="006B5EF7">
                  <w:pPr>
                    <w:rPr>
                      <w:rFonts w:asciiTheme="minorHAnsi" w:hAnsiTheme="minorHAnsi" w:cstheme="minorHAnsi"/>
                      <w:color w:val="000000"/>
                      <w:sz w:val="22"/>
                      <w:szCs w:val="22"/>
                    </w:rPr>
                  </w:pPr>
                </w:p>
              </w:tc>
              <w:tc>
                <w:tcPr>
                  <w:tcW w:w="3500" w:type="dxa"/>
                  <w:tcBorders>
                    <w:top w:val="nil"/>
                    <w:left w:val="nil"/>
                    <w:bottom w:val="single" w:sz="4" w:space="0" w:color="auto"/>
                    <w:right w:val="single" w:sz="4" w:space="0" w:color="auto"/>
                  </w:tcBorders>
                  <w:vAlign w:val="center"/>
                  <w:hideMark/>
                </w:tcPr>
                <w:p w14:paraId="053E3079"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Completed after 12/31/2026 before 12/31/2027</w:t>
                  </w:r>
                </w:p>
              </w:tc>
              <w:tc>
                <w:tcPr>
                  <w:tcW w:w="960" w:type="dxa"/>
                  <w:tcBorders>
                    <w:top w:val="nil"/>
                    <w:left w:val="nil"/>
                    <w:bottom w:val="single" w:sz="4" w:space="0" w:color="auto"/>
                    <w:right w:val="single" w:sz="4" w:space="0" w:color="auto"/>
                  </w:tcBorders>
                  <w:noWrap/>
                  <w:vAlign w:val="center"/>
                  <w:hideMark/>
                </w:tcPr>
                <w:p w14:paraId="3DD63DF1"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3</w:t>
                  </w:r>
                </w:p>
              </w:tc>
              <w:tc>
                <w:tcPr>
                  <w:tcW w:w="960" w:type="dxa"/>
                  <w:tcBorders>
                    <w:top w:val="nil"/>
                    <w:left w:val="nil"/>
                    <w:bottom w:val="single" w:sz="4" w:space="0" w:color="auto"/>
                    <w:right w:val="single" w:sz="4" w:space="0" w:color="auto"/>
                  </w:tcBorders>
                  <w:noWrap/>
                  <w:vAlign w:val="center"/>
                  <w:hideMark/>
                </w:tcPr>
                <w:p w14:paraId="5F1311ED" w14:textId="473E788F"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4" w:space="0" w:color="auto"/>
                    <w:right w:val="single" w:sz="4" w:space="0" w:color="auto"/>
                  </w:tcBorders>
                  <w:noWrap/>
                  <w:vAlign w:val="center"/>
                  <w:hideMark/>
                </w:tcPr>
                <w:p w14:paraId="79A3A6F5"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6B5EF7" w:rsidRPr="00433B9D" w14:paraId="5D214455" w14:textId="77777777" w:rsidTr="004660D5">
              <w:trPr>
                <w:trHeight w:val="300"/>
              </w:trPr>
              <w:tc>
                <w:tcPr>
                  <w:tcW w:w="3124" w:type="dxa"/>
                  <w:gridSpan w:val="3"/>
                  <w:vMerge/>
                  <w:tcBorders>
                    <w:top w:val="single" w:sz="8" w:space="0" w:color="auto"/>
                    <w:left w:val="single" w:sz="4" w:space="0" w:color="auto"/>
                    <w:bottom w:val="single" w:sz="8" w:space="0" w:color="000000"/>
                    <w:right w:val="single" w:sz="4" w:space="0" w:color="auto"/>
                  </w:tcBorders>
                  <w:vAlign w:val="center"/>
                  <w:hideMark/>
                </w:tcPr>
                <w:p w14:paraId="08BE866C" w14:textId="77777777" w:rsidR="006B5EF7" w:rsidRPr="00433B9D" w:rsidRDefault="006B5EF7" w:rsidP="006B5EF7">
                  <w:pPr>
                    <w:rPr>
                      <w:rFonts w:asciiTheme="minorHAnsi" w:hAnsiTheme="minorHAnsi" w:cstheme="minorHAnsi"/>
                      <w:color w:val="000000"/>
                      <w:sz w:val="22"/>
                      <w:szCs w:val="22"/>
                    </w:rPr>
                  </w:pPr>
                </w:p>
              </w:tc>
              <w:tc>
                <w:tcPr>
                  <w:tcW w:w="3500" w:type="dxa"/>
                  <w:tcBorders>
                    <w:top w:val="nil"/>
                    <w:left w:val="nil"/>
                    <w:bottom w:val="single" w:sz="8" w:space="0" w:color="auto"/>
                    <w:right w:val="single" w:sz="4" w:space="0" w:color="auto"/>
                  </w:tcBorders>
                  <w:noWrap/>
                  <w:vAlign w:val="center"/>
                  <w:hideMark/>
                </w:tcPr>
                <w:p w14:paraId="10379E20"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Completed by 12/31/2026</w:t>
                  </w:r>
                </w:p>
              </w:tc>
              <w:tc>
                <w:tcPr>
                  <w:tcW w:w="960" w:type="dxa"/>
                  <w:tcBorders>
                    <w:top w:val="nil"/>
                    <w:left w:val="nil"/>
                    <w:bottom w:val="single" w:sz="8" w:space="0" w:color="auto"/>
                    <w:right w:val="single" w:sz="4" w:space="0" w:color="auto"/>
                  </w:tcBorders>
                  <w:noWrap/>
                  <w:vAlign w:val="center"/>
                  <w:hideMark/>
                </w:tcPr>
                <w:p w14:paraId="40B9F0A4"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6</w:t>
                  </w:r>
                </w:p>
              </w:tc>
              <w:tc>
                <w:tcPr>
                  <w:tcW w:w="960" w:type="dxa"/>
                  <w:tcBorders>
                    <w:top w:val="nil"/>
                    <w:left w:val="nil"/>
                    <w:bottom w:val="single" w:sz="8" w:space="0" w:color="auto"/>
                    <w:right w:val="single" w:sz="4" w:space="0" w:color="auto"/>
                  </w:tcBorders>
                  <w:noWrap/>
                  <w:vAlign w:val="center"/>
                  <w:hideMark/>
                </w:tcPr>
                <w:p w14:paraId="38519434" w14:textId="32ADE57D"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8" w:space="0" w:color="auto"/>
                    <w:right w:val="single" w:sz="4" w:space="0" w:color="auto"/>
                  </w:tcBorders>
                  <w:noWrap/>
                  <w:vAlign w:val="center"/>
                  <w:hideMark/>
                </w:tcPr>
                <w:p w14:paraId="2CAF5374"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6B5EF7" w:rsidRPr="00433B9D" w14:paraId="0D65A8F9" w14:textId="77777777" w:rsidTr="004660D5">
              <w:trPr>
                <w:trHeight w:val="70"/>
              </w:trPr>
              <w:tc>
                <w:tcPr>
                  <w:tcW w:w="1084" w:type="dxa"/>
                  <w:tcBorders>
                    <w:top w:val="nil"/>
                    <w:left w:val="single" w:sz="4" w:space="0" w:color="auto"/>
                    <w:bottom w:val="nil"/>
                    <w:right w:val="nil"/>
                  </w:tcBorders>
                  <w:shd w:val="clear" w:color="000000" w:fill="000000"/>
                  <w:noWrap/>
                  <w:hideMark/>
                </w:tcPr>
                <w:p w14:paraId="60475DC0" w14:textId="77777777" w:rsidR="006B5EF7" w:rsidRPr="00433B9D" w:rsidRDefault="006B5EF7" w:rsidP="006B5EF7">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 </w:t>
                  </w:r>
                </w:p>
              </w:tc>
              <w:tc>
                <w:tcPr>
                  <w:tcW w:w="1020" w:type="dxa"/>
                  <w:tcBorders>
                    <w:top w:val="nil"/>
                    <w:left w:val="nil"/>
                    <w:bottom w:val="nil"/>
                    <w:right w:val="nil"/>
                  </w:tcBorders>
                  <w:shd w:val="clear" w:color="000000" w:fill="000000"/>
                  <w:noWrap/>
                  <w:hideMark/>
                </w:tcPr>
                <w:p w14:paraId="2CE465AB" w14:textId="77777777" w:rsidR="006B5EF7" w:rsidRPr="00433B9D" w:rsidRDefault="006B5EF7" w:rsidP="006B5EF7">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 </w:t>
                  </w:r>
                </w:p>
              </w:tc>
              <w:tc>
                <w:tcPr>
                  <w:tcW w:w="1020" w:type="dxa"/>
                  <w:tcBorders>
                    <w:top w:val="nil"/>
                    <w:left w:val="nil"/>
                    <w:bottom w:val="nil"/>
                    <w:right w:val="single" w:sz="4" w:space="0" w:color="auto"/>
                  </w:tcBorders>
                  <w:shd w:val="clear" w:color="000000" w:fill="000000"/>
                  <w:noWrap/>
                  <w:vAlign w:val="center"/>
                  <w:hideMark/>
                </w:tcPr>
                <w:p w14:paraId="511D1F92"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3500" w:type="dxa"/>
                  <w:tcBorders>
                    <w:top w:val="nil"/>
                    <w:left w:val="nil"/>
                    <w:bottom w:val="nil"/>
                    <w:right w:val="single" w:sz="4" w:space="0" w:color="auto"/>
                  </w:tcBorders>
                  <w:shd w:val="clear" w:color="000000" w:fill="000000"/>
                  <w:noWrap/>
                  <w:vAlign w:val="center"/>
                  <w:hideMark/>
                </w:tcPr>
                <w:p w14:paraId="655104B2"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702E06A4"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30C1A396"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0FAD7B73"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6B5EF7" w:rsidRPr="00433B9D" w14:paraId="4FB0A2AE" w14:textId="77777777" w:rsidTr="004660D5">
              <w:trPr>
                <w:trHeight w:val="290"/>
              </w:trPr>
              <w:tc>
                <w:tcPr>
                  <w:tcW w:w="3124" w:type="dxa"/>
                  <w:gridSpan w:val="3"/>
                  <w:tcBorders>
                    <w:top w:val="single" w:sz="8" w:space="0" w:color="auto"/>
                    <w:left w:val="single" w:sz="4" w:space="0" w:color="auto"/>
                    <w:bottom w:val="single" w:sz="4" w:space="0" w:color="auto"/>
                    <w:right w:val="single" w:sz="4" w:space="0" w:color="000000"/>
                  </w:tcBorders>
                  <w:noWrap/>
                  <w:vAlign w:val="center"/>
                  <w:hideMark/>
                </w:tcPr>
                <w:p w14:paraId="101002CB"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Cost Effeciency (Units p/ $1000)</w:t>
                  </w:r>
                </w:p>
              </w:tc>
              <w:tc>
                <w:tcPr>
                  <w:tcW w:w="3500" w:type="dxa"/>
                  <w:tcBorders>
                    <w:top w:val="nil"/>
                    <w:left w:val="nil"/>
                    <w:bottom w:val="single" w:sz="4" w:space="0" w:color="auto"/>
                    <w:right w:val="single" w:sz="4" w:space="0" w:color="auto"/>
                  </w:tcBorders>
                  <w:noWrap/>
                  <w:vAlign w:val="center"/>
                  <w:hideMark/>
                </w:tcPr>
                <w:p w14:paraId="5147F146"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Less than 0.05</w:t>
                  </w:r>
                </w:p>
              </w:tc>
              <w:tc>
                <w:tcPr>
                  <w:tcW w:w="960" w:type="dxa"/>
                  <w:tcBorders>
                    <w:top w:val="nil"/>
                    <w:left w:val="nil"/>
                    <w:bottom w:val="single" w:sz="4" w:space="0" w:color="auto"/>
                    <w:right w:val="single" w:sz="4" w:space="0" w:color="auto"/>
                  </w:tcBorders>
                  <w:noWrap/>
                  <w:vAlign w:val="center"/>
                  <w:hideMark/>
                </w:tcPr>
                <w:p w14:paraId="4FFFE7DD"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0</w:t>
                  </w:r>
                </w:p>
              </w:tc>
              <w:tc>
                <w:tcPr>
                  <w:tcW w:w="960" w:type="dxa"/>
                  <w:tcBorders>
                    <w:top w:val="nil"/>
                    <w:left w:val="nil"/>
                    <w:bottom w:val="single" w:sz="4" w:space="0" w:color="auto"/>
                    <w:right w:val="single" w:sz="4" w:space="0" w:color="auto"/>
                  </w:tcBorders>
                  <w:noWrap/>
                  <w:vAlign w:val="center"/>
                  <w:hideMark/>
                </w:tcPr>
                <w:p w14:paraId="276EF688" w14:textId="2C72A07E"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4" w:space="0" w:color="auto"/>
                    <w:right w:val="single" w:sz="4" w:space="0" w:color="auto"/>
                  </w:tcBorders>
                  <w:noWrap/>
                  <w:vAlign w:val="center"/>
                  <w:hideMark/>
                </w:tcPr>
                <w:p w14:paraId="66F492CD"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6B5EF7" w:rsidRPr="00433B9D" w14:paraId="2EAE9F4C" w14:textId="77777777" w:rsidTr="004660D5">
              <w:trPr>
                <w:trHeight w:val="790"/>
              </w:trPr>
              <w:tc>
                <w:tcPr>
                  <w:tcW w:w="1084" w:type="dxa"/>
                  <w:tcBorders>
                    <w:top w:val="nil"/>
                    <w:left w:val="single" w:sz="4" w:space="0" w:color="auto"/>
                    <w:bottom w:val="single" w:sz="4" w:space="0" w:color="auto"/>
                    <w:right w:val="single" w:sz="4" w:space="0" w:color="auto"/>
                  </w:tcBorders>
                  <w:vAlign w:val="center"/>
                  <w:hideMark/>
                </w:tcPr>
                <w:p w14:paraId="465DCFBE" w14:textId="673E423F" w:rsidR="006B5EF7" w:rsidRPr="00433B9D" w:rsidRDefault="006B5EF7" w:rsidP="006B5EF7">
                  <w:pPr>
                    <w:rPr>
                      <w:rFonts w:asciiTheme="minorHAnsi" w:hAnsiTheme="minorHAnsi" w:cstheme="minorHAnsi"/>
                      <w:color w:val="000000"/>
                    </w:rPr>
                  </w:pPr>
                  <w:r w:rsidRPr="00433B9D">
                    <w:rPr>
                      <w:rFonts w:asciiTheme="minorHAnsi" w:hAnsiTheme="minorHAnsi" w:cstheme="minorHAnsi"/>
                      <w:color w:val="000000"/>
                    </w:rPr>
                    <w:t>Funds Requested</w:t>
                  </w:r>
                </w:p>
              </w:tc>
              <w:tc>
                <w:tcPr>
                  <w:tcW w:w="1020" w:type="dxa"/>
                  <w:tcBorders>
                    <w:top w:val="nil"/>
                    <w:left w:val="nil"/>
                    <w:bottom w:val="single" w:sz="4" w:space="0" w:color="auto"/>
                    <w:right w:val="single" w:sz="4" w:space="0" w:color="auto"/>
                  </w:tcBorders>
                  <w:vAlign w:val="bottom"/>
                  <w:hideMark/>
                </w:tcPr>
                <w:p w14:paraId="17F78065" w14:textId="77777777" w:rsidR="006B5EF7" w:rsidRPr="00433B9D" w:rsidRDefault="006B5EF7" w:rsidP="006B5EF7">
                  <w:pPr>
                    <w:rPr>
                      <w:rFonts w:asciiTheme="minorHAnsi" w:hAnsiTheme="minorHAnsi" w:cstheme="minorHAnsi"/>
                      <w:color w:val="000000"/>
                    </w:rPr>
                  </w:pPr>
                  <w:r w:rsidRPr="00433B9D">
                    <w:rPr>
                      <w:rFonts w:asciiTheme="minorHAnsi" w:hAnsiTheme="minorHAnsi" w:cstheme="minorHAnsi"/>
                      <w:color w:val="000000"/>
                    </w:rPr>
                    <w:t>Housing Units Impacted</w:t>
                  </w:r>
                </w:p>
              </w:tc>
              <w:tc>
                <w:tcPr>
                  <w:tcW w:w="1020" w:type="dxa"/>
                  <w:tcBorders>
                    <w:top w:val="nil"/>
                    <w:left w:val="nil"/>
                    <w:bottom w:val="single" w:sz="4" w:space="0" w:color="auto"/>
                    <w:right w:val="single" w:sz="4" w:space="0" w:color="auto"/>
                  </w:tcBorders>
                  <w:vAlign w:val="center"/>
                  <w:hideMark/>
                </w:tcPr>
                <w:p w14:paraId="0D056A67" w14:textId="77777777" w:rsidR="006B5EF7" w:rsidRPr="00433B9D" w:rsidRDefault="006B5EF7" w:rsidP="006B5EF7">
                  <w:pPr>
                    <w:rPr>
                      <w:rFonts w:asciiTheme="minorHAnsi" w:hAnsiTheme="minorHAnsi" w:cstheme="minorHAnsi"/>
                      <w:color w:val="000000"/>
                    </w:rPr>
                  </w:pPr>
                  <w:r w:rsidRPr="00433B9D">
                    <w:rPr>
                      <w:rFonts w:asciiTheme="minorHAnsi" w:hAnsiTheme="minorHAnsi" w:cstheme="minorHAnsi"/>
                      <w:color w:val="000000"/>
                    </w:rPr>
                    <w:t>Units p/ $1000</w:t>
                  </w:r>
                </w:p>
              </w:tc>
              <w:tc>
                <w:tcPr>
                  <w:tcW w:w="3500" w:type="dxa"/>
                  <w:tcBorders>
                    <w:top w:val="nil"/>
                    <w:left w:val="nil"/>
                    <w:bottom w:val="single" w:sz="4" w:space="0" w:color="auto"/>
                    <w:right w:val="single" w:sz="4" w:space="0" w:color="auto"/>
                  </w:tcBorders>
                  <w:noWrap/>
                  <w:vAlign w:val="center"/>
                  <w:hideMark/>
                </w:tcPr>
                <w:p w14:paraId="23CF9E61" w14:textId="77777777" w:rsidR="006B5EF7" w:rsidRPr="00433B9D" w:rsidRDefault="006B5EF7" w:rsidP="006B5EF7">
                  <w:pPr>
                    <w:rPr>
                      <w:rFonts w:asciiTheme="minorHAnsi" w:hAnsiTheme="minorHAnsi" w:cstheme="minorHAnsi"/>
                      <w:color w:val="000000"/>
                      <w:sz w:val="22"/>
                      <w:szCs w:val="22"/>
                    </w:rPr>
                  </w:pPr>
                  <w:r w:rsidRPr="00433B9D">
                    <w:rPr>
                      <w:rFonts w:asciiTheme="minorHAnsi" w:hAnsiTheme="minorHAnsi" w:cstheme="minorHAnsi"/>
                      <w:color w:val="000000"/>
                      <w:sz w:val="22"/>
                      <w:szCs w:val="22"/>
                    </w:rPr>
                    <w:t>0.05-0.10</w:t>
                  </w:r>
                </w:p>
              </w:tc>
              <w:tc>
                <w:tcPr>
                  <w:tcW w:w="960" w:type="dxa"/>
                  <w:tcBorders>
                    <w:top w:val="nil"/>
                    <w:left w:val="nil"/>
                    <w:bottom w:val="single" w:sz="4" w:space="0" w:color="auto"/>
                    <w:right w:val="single" w:sz="4" w:space="0" w:color="auto"/>
                  </w:tcBorders>
                  <w:noWrap/>
                  <w:vAlign w:val="center"/>
                  <w:hideMark/>
                </w:tcPr>
                <w:p w14:paraId="6EFBA21D" w14:textId="77777777" w:rsidR="006B5EF7" w:rsidRPr="00433B9D" w:rsidRDefault="006B5EF7" w:rsidP="006B5EF7">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2</w:t>
                  </w:r>
                </w:p>
              </w:tc>
              <w:tc>
                <w:tcPr>
                  <w:tcW w:w="960" w:type="dxa"/>
                  <w:tcBorders>
                    <w:top w:val="nil"/>
                    <w:left w:val="nil"/>
                    <w:bottom w:val="single" w:sz="4" w:space="0" w:color="auto"/>
                    <w:right w:val="single" w:sz="4" w:space="0" w:color="auto"/>
                  </w:tcBorders>
                  <w:noWrap/>
                  <w:vAlign w:val="center"/>
                  <w:hideMark/>
                </w:tcPr>
                <w:p w14:paraId="46871930" w14:textId="1130EBD9"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4" w:space="0" w:color="auto"/>
                    <w:right w:val="single" w:sz="4" w:space="0" w:color="auto"/>
                  </w:tcBorders>
                  <w:noWrap/>
                  <w:vAlign w:val="center"/>
                  <w:hideMark/>
                </w:tcPr>
                <w:p w14:paraId="47DE1A95" w14:textId="77777777" w:rsidR="006B5EF7" w:rsidRPr="00433B9D" w:rsidRDefault="006B5EF7"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5913D4F9" w14:textId="77777777" w:rsidTr="004660D5">
              <w:trPr>
                <w:trHeight w:val="290"/>
              </w:trPr>
              <w:tc>
                <w:tcPr>
                  <w:tcW w:w="1084" w:type="dxa"/>
                  <w:tcBorders>
                    <w:top w:val="nil"/>
                    <w:left w:val="single" w:sz="4" w:space="0" w:color="auto"/>
                    <w:bottom w:val="single" w:sz="4" w:space="0" w:color="auto"/>
                    <w:right w:val="single" w:sz="4" w:space="0" w:color="auto"/>
                  </w:tcBorders>
                  <w:shd w:val="clear" w:color="000000" w:fill="DAF2D0"/>
                  <w:noWrap/>
                  <w:vAlign w:val="center"/>
                  <w:hideMark/>
                </w:tcPr>
                <w:p w14:paraId="7C21DFED" w14:textId="16DDE160"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fldChar w:fldCharType="end"/>
                  </w:r>
                </w:p>
              </w:tc>
              <w:tc>
                <w:tcPr>
                  <w:tcW w:w="1020" w:type="dxa"/>
                  <w:tcBorders>
                    <w:top w:val="nil"/>
                    <w:left w:val="nil"/>
                    <w:bottom w:val="single" w:sz="4" w:space="0" w:color="auto"/>
                    <w:right w:val="single" w:sz="4" w:space="0" w:color="auto"/>
                  </w:tcBorders>
                  <w:shd w:val="clear" w:color="000000" w:fill="DAF2D0"/>
                  <w:noWrap/>
                  <w:vAlign w:val="center"/>
                  <w:hideMark/>
                </w:tcPr>
                <w:p w14:paraId="3A988594" w14:textId="172387E9"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fldChar w:fldCharType="end"/>
                  </w:r>
                </w:p>
              </w:tc>
              <w:tc>
                <w:tcPr>
                  <w:tcW w:w="1020" w:type="dxa"/>
                  <w:tcBorders>
                    <w:top w:val="nil"/>
                    <w:left w:val="nil"/>
                    <w:bottom w:val="single" w:sz="4" w:space="0" w:color="auto"/>
                    <w:right w:val="single" w:sz="4" w:space="0" w:color="auto"/>
                  </w:tcBorders>
                  <w:shd w:val="clear" w:color="auto" w:fill="E2EFD9" w:themeFill="accent6" w:themeFillTint="33"/>
                  <w:noWrap/>
                  <w:vAlign w:val="center"/>
                  <w:hideMark/>
                </w:tcPr>
                <w:p w14:paraId="0849499F" w14:textId="52211A3C"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t> </w:t>
                  </w:r>
                  <w:r w:rsidRPr="00433B9D">
                    <w:rPr>
                      <w:rFonts w:asciiTheme="minorHAnsi" w:hAnsiTheme="minorHAnsi" w:cstheme="minorHAnsi"/>
                      <w:color w:val="000000"/>
                      <w:sz w:val="22"/>
                      <w:szCs w:val="22"/>
                    </w:rPr>
                    <w:fldChar w:fldCharType="end"/>
                  </w:r>
                </w:p>
              </w:tc>
              <w:tc>
                <w:tcPr>
                  <w:tcW w:w="3500" w:type="dxa"/>
                  <w:tcBorders>
                    <w:top w:val="nil"/>
                    <w:left w:val="nil"/>
                    <w:bottom w:val="single" w:sz="4" w:space="0" w:color="auto"/>
                    <w:right w:val="single" w:sz="4" w:space="0" w:color="auto"/>
                  </w:tcBorders>
                  <w:noWrap/>
                  <w:vAlign w:val="center"/>
                  <w:hideMark/>
                </w:tcPr>
                <w:p w14:paraId="7E9A1DD8"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0.11-0.20</w:t>
                  </w:r>
                </w:p>
              </w:tc>
              <w:tc>
                <w:tcPr>
                  <w:tcW w:w="960" w:type="dxa"/>
                  <w:tcBorders>
                    <w:top w:val="nil"/>
                    <w:left w:val="nil"/>
                    <w:bottom w:val="single" w:sz="4" w:space="0" w:color="auto"/>
                    <w:right w:val="single" w:sz="4" w:space="0" w:color="auto"/>
                  </w:tcBorders>
                  <w:noWrap/>
                  <w:vAlign w:val="center"/>
                  <w:hideMark/>
                </w:tcPr>
                <w:p w14:paraId="7977D370"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5</w:t>
                  </w:r>
                </w:p>
              </w:tc>
              <w:tc>
                <w:tcPr>
                  <w:tcW w:w="960" w:type="dxa"/>
                  <w:tcBorders>
                    <w:top w:val="nil"/>
                    <w:left w:val="nil"/>
                    <w:bottom w:val="single" w:sz="4" w:space="0" w:color="auto"/>
                    <w:right w:val="single" w:sz="4" w:space="0" w:color="auto"/>
                  </w:tcBorders>
                  <w:noWrap/>
                  <w:vAlign w:val="center"/>
                  <w:hideMark/>
                </w:tcPr>
                <w:p w14:paraId="04F76627" w14:textId="2530272E"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4" w:space="0" w:color="auto"/>
                    <w:right w:val="single" w:sz="4" w:space="0" w:color="auto"/>
                  </w:tcBorders>
                  <w:noWrap/>
                  <w:vAlign w:val="center"/>
                  <w:hideMark/>
                </w:tcPr>
                <w:p w14:paraId="2216A064"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6C83F4C5" w14:textId="77777777" w:rsidTr="004660D5">
              <w:trPr>
                <w:trHeight w:val="300"/>
              </w:trPr>
              <w:tc>
                <w:tcPr>
                  <w:tcW w:w="1084" w:type="dxa"/>
                  <w:tcBorders>
                    <w:top w:val="nil"/>
                    <w:left w:val="single" w:sz="4" w:space="0" w:color="auto"/>
                    <w:bottom w:val="single" w:sz="8" w:space="0" w:color="auto"/>
                    <w:right w:val="single" w:sz="4" w:space="0" w:color="auto"/>
                  </w:tcBorders>
                  <w:noWrap/>
                  <w:hideMark/>
                </w:tcPr>
                <w:p w14:paraId="68DE3A95" w14:textId="77777777" w:rsidR="004660D5" w:rsidRPr="00433B9D" w:rsidRDefault="004660D5" w:rsidP="004660D5">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Enter Above</w:t>
                  </w:r>
                </w:p>
              </w:tc>
              <w:tc>
                <w:tcPr>
                  <w:tcW w:w="1020" w:type="dxa"/>
                  <w:tcBorders>
                    <w:top w:val="nil"/>
                    <w:left w:val="nil"/>
                    <w:bottom w:val="single" w:sz="8" w:space="0" w:color="auto"/>
                    <w:right w:val="single" w:sz="4" w:space="0" w:color="auto"/>
                  </w:tcBorders>
                  <w:noWrap/>
                  <w:hideMark/>
                </w:tcPr>
                <w:p w14:paraId="307A5613" w14:textId="77777777" w:rsidR="004660D5" w:rsidRPr="00433B9D" w:rsidRDefault="004660D5" w:rsidP="004660D5">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Enter Above</w:t>
                  </w:r>
                </w:p>
              </w:tc>
              <w:tc>
                <w:tcPr>
                  <w:tcW w:w="1020" w:type="dxa"/>
                  <w:tcBorders>
                    <w:top w:val="nil"/>
                    <w:left w:val="nil"/>
                    <w:bottom w:val="single" w:sz="8" w:space="0" w:color="auto"/>
                    <w:right w:val="single" w:sz="4" w:space="0" w:color="auto"/>
                  </w:tcBorders>
                  <w:noWrap/>
                  <w:vAlign w:val="center"/>
                  <w:hideMark/>
                </w:tcPr>
                <w:p w14:paraId="6044D89D"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3500" w:type="dxa"/>
                  <w:tcBorders>
                    <w:top w:val="nil"/>
                    <w:left w:val="nil"/>
                    <w:bottom w:val="single" w:sz="8" w:space="0" w:color="auto"/>
                    <w:right w:val="single" w:sz="4" w:space="0" w:color="auto"/>
                  </w:tcBorders>
                  <w:noWrap/>
                  <w:vAlign w:val="center"/>
                  <w:hideMark/>
                </w:tcPr>
                <w:p w14:paraId="4C36E456"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More than 0.20</w:t>
                  </w:r>
                </w:p>
              </w:tc>
              <w:tc>
                <w:tcPr>
                  <w:tcW w:w="960" w:type="dxa"/>
                  <w:tcBorders>
                    <w:top w:val="nil"/>
                    <w:left w:val="nil"/>
                    <w:bottom w:val="single" w:sz="8" w:space="0" w:color="auto"/>
                    <w:right w:val="single" w:sz="4" w:space="0" w:color="auto"/>
                  </w:tcBorders>
                  <w:noWrap/>
                  <w:vAlign w:val="center"/>
                  <w:hideMark/>
                </w:tcPr>
                <w:p w14:paraId="70E2A742"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11</w:t>
                  </w:r>
                </w:p>
              </w:tc>
              <w:tc>
                <w:tcPr>
                  <w:tcW w:w="960" w:type="dxa"/>
                  <w:tcBorders>
                    <w:top w:val="nil"/>
                    <w:left w:val="nil"/>
                    <w:bottom w:val="single" w:sz="8" w:space="0" w:color="auto"/>
                    <w:right w:val="single" w:sz="4" w:space="0" w:color="auto"/>
                  </w:tcBorders>
                  <w:noWrap/>
                  <w:vAlign w:val="center"/>
                  <w:hideMark/>
                </w:tcPr>
                <w:p w14:paraId="42377E05" w14:textId="35A33459"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8" w:space="0" w:color="auto"/>
                    <w:right w:val="single" w:sz="4" w:space="0" w:color="auto"/>
                  </w:tcBorders>
                  <w:noWrap/>
                  <w:vAlign w:val="center"/>
                  <w:hideMark/>
                </w:tcPr>
                <w:p w14:paraId="65EA6725"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59836967" w14:textId="77777777" w:rsidTr="004660D5">
              <w:trPr>
                <w:trHeight w:val="70"/>
              </w:trPr>
              <w:tc>
                <w:tcPr>
                  <w:tcW w:w="1084" w:type="dxa"/>
                  <w:tcBorders>
                    <w:top w:val="nil"/>
                    <w:left w:val="single" w:sz="4" w:space="0" w:color="auto"/>
                    <w:bottom w:val="nil"/>
                    <w:right w:val="nil"/>
                  </w:tcBorders>
                  <w:shd w:val="clear" w:color="000000" w:fill="000000"/>
                  <w:noWrap/>
                  <w:hideMark/>
                </w:tcPr>
                <w:p w14:paraId="1D520CD9" w14:textId="77777777" w:rsidR="004660D5" w:rsidRPr="00433B9D" w:rsidRDefault="004660D5" w:rsidP="004660D5">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 </w:t>
                  </w:r>
                </w:p>
              </w:tc>
              <w:tc>
                <w:tcPr>
                  <w:tcW w:w="1020" w:type="dxa"/>
                  <w:tcBorders>
                    <w:top w:val="nil"/>
                    <w:left w:val="nil"/>
                    <w:bottom w:val="nil"/>
                    <w:right w:val="nil"/>
                  </w:tcBorders>
                  <w:shd w:val="clear" w:color="000000" w:fill="000000"/>
                  <w:noWrap/>
                  <w:hideMark/>
                </w:tcPr>
                <w:p w14:paraId="6FC3AE3B" w14:textId="77777777" w:rsidR="004660D5" w:rsidRPr="00433B9D" w:rsidRDefault="004660D5" w:rsidP="004660D5">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 </w:t>
                  </w:r>
                </w:p>
              </w:tc>
              <w:tc>
                <w:tcPr>
                  <w:tcW w:w="1020" w:type="dxa"/>
                  <w:tcBorders>
                    <w:top w:val="nil"/>
                    <w:left w:val="nil"/>
                    <w:bottom w:val="nil"/>
                    <w:right w:val="single" w:sz="4" w:space="0" w:color="auto"/>
                  </w:tcBorders>
                  <w:shd w:val="clear" w:color="000000" w:fill="000000"/>
                  <w:noWrap/>
                  <w:vAlign w:val="center"/>
                  <w:hideMark/>
                </w:tcPr>
                <w:p w14:paraId="40FFFFA0"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3500" w:type="dxa"/>
                  <w:tcBorders>
                    <w:top w:val="nil"/>
                    <w:left w:val="nil"/>
                    <w:bottom w:val="nil"/>
                    <w:right w:val="single" w:sz="4" w:space="0" w:color="auto"/>
                  </w:tcBorders>
                  <w:shd w:val="clear" w:color="000000" w:fill="000000"/>
                  <w:noWrap/>
                  <w:vAlign w:val="center"/>
                  <w:hideMark/>
                </w:tcPr>
                <w:p w14:paraId="37FE7012"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371E3F4D"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1E6F41DE"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2D3EB3C5"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7C228E94" w14:textId="77777777" w:rsidTr="004660D5">
              <w:trPr>
                <w:trHeight w:val="290"/>
              </w:trPr>
              <w:tc>
                <w:tcPr>
                  <w:tcW w:w="3124" w:type="dxa"/>
                  <w:gridSpan w:val="3"/>
                  <w:vMerge w:val="restart"/>
                  <w:tcBorders>
                    <w:top w:val="single" w:sz="8" w:space="0" w:color="auto"/>
                    <w:left w:val="single" w:sz="4" w:space="0" w:color="auto"/>
                    <w:bottom w:val="single" w:sz="8" w:space="0" w:color="000000"/>
                    <w:right w:val="single" w:sz="4" w:space="0" w:color="000000"/>
                  </w:tcBorders>
                  <w:vAlign w:val="center"/>
                  <w:hideMark/>
                </w:tcPr>
                <w:p w14:paraId="216F7048"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GCHTF % of Total Project Cost</w:t>
                  </w:r>
                </w:p>
              </w:tc>
              <w:tc>
                <w:tcPr>
                  <w:tcW w:w="3500" w:type="dxa"/>
                  <w:tcBorders>
                    <w:top w:val="single" w:sz="8" w:space="0" w:color="auto"/>
                    <w:left w:val="nil"/>
                    <w:bottom w:val="single" w:sz="4" w:space="0" w:color="auto"/>
                    <w:right w:val="single" w:sz="4" w:space="0" w:color="auto"/>
                  </w:tcBorders>
                  <w:noWrap/>
                  <w:vAlign w:val="center"/>
                  <w:hideMark/>
                </w:tcPr>
                <w:p w14:paraId="4B334828"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100%</w:t>
                  </w:r>
                </w:p>
              </w:tc>
              <w:tc>
                <w:tcPr>
                  <w:tcW w:w="960" w:type="dxa"/>
                  <w:tcBorders>
                    <w:top w:val="single" w:sz="8" w:space="0" w:color="auto"/>
                    <w:left w:val="nil"/>
                    <w:bottom w:val="single" w:sz="4" w:space="0" w:color="auto"/>
                    <w:right w:val="single" w:sz="4" w:space="0" w:color="auto"/>
                  </w:tcBorders>
                  <w:noWrap/>
                  <w:vAlign w:val="center"/>
                  <w:hideMark/>
                </w:tcPr>
                <w:p w14:paraId="096403BF"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0</w:t>
                  </w:r>
                </w:p>
              </w:tc>
              <w:tc>
                <w:tcPr>
                  <w:tcW w:w="960" w:type="dxa"/>
                  <w:tcBorders>
                    <w:top w:val="single" w:sz="8" w:space="0" w:color="auto"/>
                    <w:left w:val="nil"/>
                    <w:bottom w:val="single" w:sz="4" w:space="0" w:color="auto"/>
                    <w:right w:val="single" w:sz="4" w:space="0" w:color="auto"/>
                  </w:tcBorders>
                  <w:noWrap/>
                  <w:vAlign w:val="center"/>
                  <w:hideMark/>
                </w:tcPr>
                <w:p w14:paraId="5CF0685D" w14:textId="2D172294"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single" w:sz="8" w:space="0" w:color="auto"/>
                    <w:left w:val="nil"/>
                    <w:bottom w:val="single" w:sz="4" w:space="0" w:color="auto"/>
                    <w:right w:val="single" w:sz="4" w:space="0" w:color="auto"/>
                  </w:tcBorders>
                  <w:noWrap/>
                  <w:vAlign w:val="center"/>
                  <w:hideMark/>
                </w:tcPr>
                <w:p w14:paraId="0DE0978C"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6422DC74" w14:textId="77777777" w:rsidTr="004660D5">
              <w:trPr>
                <w:trHeight w:val="290"/>
              </w:trPr>
              <w:tc>
                <w:tcPr>
                  <w:tcW w:w="3124" w:type="dxa"/>
                  <w:gridSpan w:val="3"/>
                  <w:vMerge/>
                  <w:tcBorders>
                    <w:top w:val="single" w:sz="8" w:space="0" w:color="auto"/>
                    <w:left w:val="single" w:sz="4" w:space="0" w:color="auto"/>
                    <w:bottom w:val="single" w:sz="8" w:space="0" w:color="000000"/>
                    <w:right w:val="single" w:sz="4" w:space="0" w:color="000000"/>
                  </w:tcBorders>
                  <w:vAlign w:val="center"/>
                  <w:hideMark/>
                </w:tcPr>
                <w:p w14:paraId="54C4B0DC" w14:textId="77777777" w:rsidR="004660D5" w:rsidRPr="00433B9D" w:rsidRDefault="004660D5" w:rsidP="004660D5">
                  <w:pPr>
                    <w:rPr>
                      <w:rFonts w:asciiTheme="minorHAnsi" w:hAnsiTheme="minorHAnsi" w:cstheme="minorHAnsi"/>
                      <w:color w:val="000000"/>
                      <w:sz w:val="22"/>
                      <w:szCs w:val="22"/>
                    </w:rPr>
                  </w:pPr>
                </w:p>
              </w:tc>
              <w:tc>
                <w:tcPr>
                  <w:tcW w:w="3500" w:type="dxa"/>
                  <w:tcBorders>
                    <w:top w:val="nil"/>
                    <w:left w:val="nil"/>
                    <w:bottom w:val="single" w:sz="4" w:space="0" w:color="auto"/>
                    <w:right w:val="single" w:sz="4" w:space="0" w:color="auto"/>
                  </w:tcBorders>
                  <w:noWrap/>
                  <w:vAlign w:val="center"/>
                  <w:hideMark/>
                </w:tcPr>
                <w:p w14:paraId="18C1D3BF"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67%-99.9%</w:t>
                  </w:r>
                </w:p>
              </w:tc>
              <w:tc>
                <w:tcPr>
                  <w:tcW w:w="960" w:type="dxa"/>
                  <w:tcBorders>
                    <w:top w:val="nil"/>
                    <w:left w:val="nil"/>
                    <w:bottom w:val="single" w:sz="4" w:space="0" w:color="auto"/>
                    <w:right w:val="single" w:sz="4" w:space="0" w:color="auto"/>
                  </w:tcBorders>
                  <w:noWrap/>
                  <w:vAlign w:val="center"/>
                  <w:hideMark/>
                </w:tcPr>
                <w:p w14:paraId="5EE50879"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2</w:t>
                  </w:r>
                </w:p>
              </w:tc>
              <w:tc>
                <w:tcPr>
                  <w:tcW w:w="960" w:type="dxa"/>
                  <w:tcBorders>
                    <w:top w:val="nil"/>
                    <w:left w:val="nil"/>
                    <w:bottom w:val="single" w:sz="4" w:space="0" w:color="auto"/>
                    <w:right w:val="single" w:sz="4" w:space="0" w:color="auto"/>
                  </w:tcBorders>
                  <w:noWrap/>
                  <w:vAlign w:val="center"/>
                  <w:hideMark/>
                </w:tcPr>
                <w:p w14:paraId="1382EBBE" w14:textId="4C70981E"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4" w:space="0" w:color="auto"/>
                    <w:right w:val="single" w:sz="4" w:space="0" w:color="auto"/>
                  </w:tcBorders>
                  <w:noWrap/>
                  <w:vAlign w:val="center"/>
                  <w:hideMark/>
                </w:tcPr>
                <w:p w14:paraId="209A8D13"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1FF34E4B" w14:textId="77777777" w:rsidTr="004660D5">
              <w:trPr>
                <w:trHeight w:val="290"/>
              </w:trPr>
              <w:tc>
                <w:tcPr>
                  <w:tcW w:w="3124" w:type="dxa"/>
                  <w:gridSpan w:val="3"/>
                  <w:vMerge/>
                  <w:tcBorders>
                    <w:top w:val="single" w:sz="8" w:space="0" w:color="auto"/>
                    <w:left w:val="single" w:sz="4" w:space="0" w:color="auto"/>
                    <w:bottom w:val="single" w:sz="8" w:space="0" w:color="000000"/>
                    <w:right w:val="single" w:sz="4" w:space="0" w:color="000000"/>
                  </w:tcBorders>
                  <w:vAlign w:val="center"/>
                  <w:hideMark/>
                </w:tcPr>
                <w:p w14:paraId="28704414" w14:textId="77777777" w:rsidR="004660D5" w:rsidRPr="00433B9D" w:rsidRDefault="004660D5" w:rsidP="004660D5">
                  <w:pPr>
                    <w:rPr>
                      <w:rFonts w:asciiTheme="minorHAnsi" w:hAnsiTheme="minorHAnsi" w:cstheme="minorHAnsi"/>
                      <w:color w:val="000000"/>
                      <w:sz w:val="22"/>
                      <w:szCs w:val="22"/>
                    </w:rPr>
                  </w:pPr>
                </w:p>
              </w:tc>
              <w:tc>
                <w:tcPr>
                  <w:tcW w:w="3500" w:type="dxa"/>
                  <w:tcBorders>
                    <w:top w:val="nil"/>
                    <w:left w:val="nil"/>
                    <w:bottom w:val="single" w:sz="4" w:space="0" w:color="auto"/>
                    <w:right w:val="single" w:sz="4" w:space="0" w:color="auto"/>
                  </w:tcBorders>
                  <w:noWrap/>
                  <w:vAlign w:val="center"/>
                  <w:hideMark/>
                </w:tcPr>
                <w:p w14:paraId="75F0895B"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34-66.9%</w:t>
                  </w:r>
                </w:p>
              </w:tc>
              <w:tc>
                <w:tcPr>
                  <w:tcW w:w="960" w:type="dxa"/>
                  <w:tcBorders>
                    <w:top w:val="nil"/>
                    <w:left w:val="nil"/>
                    <w:bottom w:val="single" w:sz="4" w:space="0" w:color="auto"/>
                    <w:right w:val="single" w:sz="4" w:space="0" w:color="auto"/>
                  </w:tcBorders>
                  <w:noWrap/>
                  <w:vAlign w:val="center"/>
                  <w:hideMark/>
                </w:tcPr>
                <w:p w14:paraId="27D25CF3"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5</w:t>
                  </w:r>
                </w:p>
              </w:tc>
              <w:tc>
                <w:tcPr>
                  <w:tcW w:w="960" w:type="dxa"/>
                  <w:tcBorders>
                    <w:top w:val="nil"/>
                    <w:left w:val="nil"/>
                    <w:bottom w:val="single" w:sz="4" w:space="0" w:color="auto"/>
                    <w:right w:val="single" w:sz="4" w:space="0" w:color="auto"/>
                  </w:tcBorders>
                  <w:noWrap/>
                  <w:vAlign w:val="center"/>
                  <w:hideMark/>
                </w:tcPr>
                <w:p w14:paraId="4C44978A" w14:textId="3BFA09FF"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4" w:space="0" w:color="auto"/>
                    <w:right w:val="single" w:sz="4" w:space="0" w:color="auto"/>
                  </w:tcBorders>
                  <w:noWrap/>
                  <w:vAlign w:val="center"/>
                  <w:hideMark/>
                </w:tcPr>
                <w:p w14:paraId="7E766AFC"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35EB1667" w14:textId="77777777" w:rsidTr="004660D5">
              <w:trPr>
                <w:trHeight w:val="300"/>
              </w:trPr>
              <w:tc>
                <w:tcPr>
                  <w:tcW w:w="3124" w:type="dxa"/>
                  <w:gridSpan w:val="3"/>
                  <w:vMerge/>
                  <w:tcBorders>
                    <w:top w:val="single" w:sz="8" w:space="0" w:color="auto"/>
                    <w:left w:val="single" w:sz="4" w:space="0" w:color="auto"/>
                    <w:bottom w:val="single" w:sz="8" w:space="0" w:color="000000"/>
                    <w:right w:val="single" w:sz="4" w:space="0" w:color="000000"/>
                  </w:tcBorders>
                  <w:vAlign w:val="center"/>
                  <w:hideMark/>
                </w:tcPr>
                <w:p w14:paraId="540F59C1" w14:textId="77777777" w:rsidR="004660D5" w:rsidRPr="00433B9D" w:rsidRDefault="004660D5" w:rsidP="004660D5">
                  <w:pPr>
                    <w:rPr>
                      <w:rFonts w:asciiTheme="minorHAnsi" w:hAnsiTheme="minorHAnsi" w:cstheme="minorHAnsi"/>
                      <w:color w:val="000000"/>
                      <w:sz w:val="22"/>
                      <w:szCs w:val="22"/>
                    </w:rPr>
                  </w:pPr>
                </w:p>
              </w:tc>
              <w:tc>
                <w:tcPr>
                  <w:tcW w:w="3500" w:type="dxa"/>
                  <w:tcBorders>
                    <w:top w:val="nil"/>
                    <w:left w:val="nil"/>
                    <w:bottom w:val="single" w:sz="8" w:space="0" w:color="auto"/>
                    <w:right w:val="single" w:sz="4" w:space="0" w:color="auto"/>
                  </w:tcBorders>
                  <w:noWrap/>
                  <w:vAlign w:val="center"/>
                  <w:hideMark/>
                </w:tcPr>
                <w:p w14:paraId="6BF31807"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0-33.9%</w:t>
                  </w:r>
                </w:p>
              </w:tc>
              <w:tc>
                <w:tcPr>
                  <w:tcW w:w="960" w:type="dxa"/>
                  <w:tcBorders>
                    <w:top w:val="nil"/>
                    <w:left w:val="nil"/>
                    <w:bottom w:val="single" w:sz="8" w:space="0" w:color="auto"/>
                    <w:right w:val="single" w:sz="4" w:space="0" w:color="auto"/>
                  </w:tcBorders>
                  <w:noWrap/>
                  <w:vAlign w:val="center"/>
                  <w:hideMark/>
                </w:tcPr>
                <w:p w14:paraId="67EDB95B"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11</w:t>
                  </w:r>
                </w:p>
              </w:tc>
              <w:tc>
                <w:tcPr>
                  <w:tcW w:w="960" w:type="dxa"/>
                  <w:tcBorders>
                    <w:top w:val="nil"/>
                    <w:left w:val="nil"/>
                    <w:bottom w:val="single" w:sz="8" w:space="0" w:color="auto"/>
                    <w:right w:val="single" w:sz="4" w:space="0" w:color="auto"/>
                  </w:tcBorders>
                  <w:noWrap/>
                  <w:vAlign w:val="center"/>
                  <w:hideMark/>
                </w:tcPr>
                <w:p w14:paraId="25ECB8CB" w14:textId="3FADCB74"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8" w:space="0" w:color="auto"/>
                    <w:right w:val="single" w:sz="4" w:space="0" w:color="auto"/>
                  </w:tcBorders>
                  <w:noWrap/>
                  <w:vAlign w:val="center"/>
                  <w:hideMark/>
                </w:tcPr>
                <w:p w14:paraId="057A0A55"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45DB3F7A" w14:textId="77777777" w:rsidTr="004660D5">
              <w:trPr>
                <w:trHeight w:val="70"/>
              </w:trPr>
              <w:tc>
                <w:tcPr>
                  <w:tcW w:w="1084" w:type="dxa"/>
                  <w:tcBorders>
                    <w:top w:val="nil"/>
                    <w:left w:val="single" w:sz="4" w:space="0" w:color="auto"/>
                    <w:bottom w:val="nil"/>
                    <w:right w:val="nil"/>
                  </w:tcBorders>
                  <w:shd w:val="clear" w:color="000000" w:fill="000000"/>
                  <w:noWrap/>
                  <w:hideMark/>
                </w:tcPr>
                <w:p w14:paraId="16C737C0" w14:textId="77777777" w:rsidR="004660D5" w:rsidRPr="00433B9D" w:rsidRDefault="004660D5" w:rsidP="004660D5">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 </w:t>
                  </w:r>
                </w:p>
              </w:tc>
              <w:tc>
                <w:tcPr>
                  <w:tcW w:w="1020" w:type="dxa"/>
                  <w:tcBorders>
                    <w:top w:val="nil"/>
                    <w:left w:val="nil"/>
                    <w:bottom w:val="nil"/>
                    <w:right w:val="nil"/>
                  </w:tcBorders>
                  <w:shd w:val="clear" w:color="000000" w:fill="000000"/>
                  <w:noWrap/>
                  <w:hideMark/>
                </w:tcPr>
                <w:p w14:paraId="73B27B6B" w14:textId="77777777" w:rsidR="004660D5" w:rsidRPr="00433B9D" w:rsidRDefault="004660D5" w:rsidP="004660D5">
                  <w:pPr>
                    <w:jc w:val="center"/>
                    <w:rPr>
                      <w:rFonts w:asciiTheme="minorHAnsi" w:hAnsiTheme="minorHAnsi" w:cstheme="minorHAnsi"/>
                      <w:color w:val="000000"/>
                      <w:sz w:val="16"/>
                      <w:szCs w:val="16"/>
                    </w:rPr>
                  </w:pPr>
                  <w:r w:rsidRPr="00433B9D">
                    <w:rPr>
                      <w:rFonts w:asciiTheme="minorHAnsi" w:hAnsiTheme="minorHAnsi" w:cstheme="minorHAnsi"/>
                      <w:color w:val="000000"/>
                      <w:sz w:val="16"/>
                      <w:szCs w:val="16"/>
                    </w:rPr>
                    <w:t> </w:t>
                  </w:r>
                </w:p>
              </w:tc>
              <w:tc>
                <w:tcPr>
                  <w:tcW w:w="1020" w:type="dxa"/>
                  <w:tcBorders>
                    <w:top w:val="nil"/>
                    <w:left w:val="nil"/>
                    <w:bottom w:val="nil"/>
                    <w:right w:val="single" w:sz="4" w:space="0" w:color="auto"/>
                  </w:tcBorders>
                  <w:shd w:val="clear" w:color="000000" w:fill="000000"/>
                  <w:noWrap/>
                  <w:vAlign w:val="center"/>
                  <w:hideMark/>
                </w:tcPr>
                <w:p w14:paraId="21359A54"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3500" w:type="dxa"/>
                  <w:tcBorders>
                    <w:top w:val="nil"/>
                    <w:left w:val="nil"/>
                    <w:bottom w:val="nil"/>
                    <w:right w:val="single" w:sz="4" w:space="0" w:color="auto"/>
                  </w:tcBorders>
                  <w:shd w:val="clear" w:color="000000" w:fill="000000"/>
                  <w:noWrap/>
                  <w:vAlign w:val="center"/>
                  <w:hideMark/>
                </w:tcPr>
                <w:p w14:paraId="206E5612"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43E8A3F1"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4EE61F41"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000000" w:fill="000000"/>
                  <w:noWrap/>
                  <w:vAlign w:val="center"/>
                  <w:hideMark/>
                </w:tcPr>
                <w:p w14:paraId="6D49DE1F"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0FCF4110" w14:textId="77777777" w:rsidTr="004660D5">
              <w:trPr>
                <w:trHeight w:val="290"/>
              </w:trPr>
              <w:tc>
                <w:tcPr>
                  <w:tcW w:w="3124" w:type="dxa"/>
                  <w:gridSpan w:val="3"/>
                  <w:vMerge w:val="restart"/>
                  <w:tcBorders>
                    <w:top w:val="single" w:sz="8" w:space="0" w:color="auto"/>
                    <w:left w:val="single" w:sz="4" w:space="0" w:color="auto"/>
                    <w:bottom w:val="single" w:sz="8" w:space="0" w:color="000000"/>
                    <w:right w:val="single" w:sz="4" w:space="0" w:color="000000"/>
                  </w:tcBorders>
                  <w:vAlign w:val="center"/>
                  <w:hideMark/>
                </w:tcPr>
                <w:p w14:paraId="071EFAAC"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Non-Capital Contribution</w:t>
                  </w:r>
                </w:p>
              </w:tc>
              <w:tc>
                <w:tcPr>
                  <w:tcW w:w="3500" w:type="dxa"/>
                  <w:tcBorders>
                    <w:top w:val="single" w:sz="8" w:space="0" w:color="auto"/>
                    <w:left w:val="nil"/>
                    <w:bottom w:val="single" w:sz="4" w:space="0" w:color="auto"/>
                    <w:right w:val="single" w:sz="4" w:space="0" w:color="auto"/>
                  </w:tcBorders>
                  <w:noWrap/>
                  <w:vAlign w:val="center"/>
                  <w:hideMark/>
                </w:tcPr>
                <w:p w14:paraId="4A8359AC"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0%</w:t>
                  </w:r>
                </w:p>
              </w:tc>
              <w:tc>
                <w:tcPr>
                  <w:tcW w:w="960" w:type="dxa"/>
                  <w:tcBorders>
                    <w:top w:val="single" w:sz="8" w:space="0" w:color="auto"/>
                    <w:left w:val="nil"/>
                    <w:bottom w:val="single" w:sz="4" w:space="0" w:color="auto"/>
                    <w:right w:val="single" w:sz="4" w:space="0" w:color="auto"/>
                  </w:tcBorders>
                  <w:noWrap/>
                  <w:vAlign w:val="center"/>
                  <w:hideMark/>
                </w:tcPr>
                <w:p w14:paraId="2C13F660"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0</w:t>
                  </w:r>
                </w:p>
              </w:tc>
              <w:tc>
                <w:tcPr>
                  <w:tcW w:w="960" w:type="dxa"/>
                  <w:tcBorders>
                    <w:top w:val="single" w:sz="8" w:space="0" w:color="auto"/>
                    <w:left w:val="nil"/>
                    <w:bottom w:val="single" w:sz="4" w:space="0" w:color="auto"/>
                    <w:right w:val="single" w:sz="4" w:space="0" w:color="auto"/>
                  </w:tcBorders>
                  <w:noWrap/>
                  <w:vAlign w:val="center"/>
                  <w:hideMark/>
                </w:tcPr>
                <w:p w14:paraId="14DF8104" w14:textId="5FCB4EE4"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single" w:sz="8" w:space="0" w:color="auto"/>
                    <w:left w:val="nil"/>
                    <w:bottom w:val="single" w:sz="4" w:space="0" w:color="auto"/>
                    <w:right w:val="single" w:sz="4" w:space="0" w:color="auto"/>
                  </w:tcBorders>
                  <w:noWrap/>
                  <w:vAlign w:val="center"/>
                  <w:hideMark/>
                </w:tcPr>
                <w:p w14:paraId="5D653C82"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075C94DD" w14:textId="77777777" w:rsidTr="004660D5">
              <w:trPr>
                <w:trHeight w:val="290"/>
              </w:trPr>
              <w:tc>
                <w:tcPr>
                  <w:tcW w:w="3124" w:type="dxa"/>
                  <w:gridSpan w:val="3"/>
                  <w:vMerge/>
                  <w:tcBorders>
                    <w:top w:val="single" w:sz="8" w:space="0" w:color="auto"/>
                    <w:left w:val="single" w:sz="4" w:space="0" w:color="auto"/>
                    <w:bottom w:val="single" w:sz="8" w:space="0" w:color="000000"/>
                    <w:right w:val="single" w:sz="4" w:space="0" w:color="000000"/>
                  </w:tcBorders>
                  <w:vAlign w:val="center"/>
                  <w:hideMark/>
                </w:tcPr>
                <w:p w14:paraId="1CFFC3A1" w14:textId="77777777" w:rsidR="004660D5" w:rsidRPr="00433B9D" w:rsidRDefault="004660D5" w:rsidP="004660D5">
                  <w:pPr>
                    <w:rPr>
                      <w:rFonts w:asciiTheme="minorHAnsi" w:hAnsiTheme="minorHAnsi" w:cstheme="minorHAnsi"/>
                      <w:color w:val="000000"/>
                      <w:sz w:val="22"/>
                      <w:szCs w:val="22"/>
                    </w:rPr>
                  </w:pPr>
                </w:p>
              </w:tc>
              <w:tc>
                <w:tcPr>
                  <w:tcW w:w="3500" w:type="dxa"/>
                  <w:tcBorders>
                    <w:top w:val="nil"/>
                    <w:left w:val="nil"/>
                    <w:bottom w:val="single" w:sz="4" w:space="0" w:color="auto"/>
                    <w:right w:val="single" w:sz="4" w:space="0" w:color="auto"/>
                  </w:tcBorders>
                  <w:noWrap/>
                  <w:vAlign w:val="center"/>
                  <w:hideMark/>
                </w:tcPr>
                <w:p w14:paraId="1B00AF8A"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0.1-5%</w:t>
                  </w:r>
                </w:p>
              </w:tc>
              <w:tc>
                <w:tcPr>
                  <w:tcW w:w="960" w:type="dxa"/>
                  <w:tcBorders>
                    <w:top w:val="nil"/>
                    <w:left w:val="nil"/>
                    <w:bottom w:val="single" w:sz="4" w:space="0" w:color="auto"/>
                    <w:right w:val="single" w:sz="4" w:space="0" w:color="auto"/>
                  </w:tcBorders>
                  <w:noWrap/>
                  <w:vAlign w:val="center"/>
                  <w:hideMark/>
                </w:tcPr>
                <w:p w14:paraId="045AEF84"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2</w:t>
                  </w:r>
                </w:p>
              </w:tc>
              <w:tc>
                <w:tcPr>
                  <w:tcW w:w="960" w:type="dxa"/>
                  <w:tcBorders>
                    <w:top w:val="nil"/>
                    <w:left w:val="nil"/>
                    <w:bottom w:val="single" w:sz="4" w:space="0" w:color="auto"/>
                    <w:right w:val="single" w:sz="4" w:space="0" w:color="auto"/>
                  </w:tcBorders>
                  <w:noWrap/>
                  <w:vAlign w:val="center"/>
                  <w:hideMark/>
                </w:tcPr>
                <w:p w14:paraId="2FA35F24" w14:textId="66DCC9E5"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4" w:space="0" w:color="auto"/>
                    <w:right w:val="single" w:sz="4" w:space="0" w:color="auto"/>
                  </w:tcBorders>
                  <w:noWrap/>
                  <w:vAlign w:val="center"/>
                  <w:hideMark/>
                </w:tcPr>
                <w:p w14:paraId="2985A6CB"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7D161484" w14:textId="77777777" w:rsidTr="004660D5">
              <w:trPr>
                <w:trHeight w:val="300"/>
              </w:trPr>
              <w:tc>
                <w:tcPr>
                  <w:tcW w:w="3124" w:type="dxa"/>
                  <w:gridSpan w:val="3"/>
                  <w:vMerge/>
                  <w:tcBorders>
                    <w:top w:val="single" w:sz="8" w:space="0" w:color="auto"/>
                    <w:left w:val="single" w:sz="4" w:space="0" w:color="auto"/>
                    <w:bottom w:val="single" w:sz="8" w:space="0" w:color="000000"/>
                    <w:right w:val="single" w:sz="4" w:space="0" w:color="000000"/>
                  </w:tcBorders>
                  <w:vAlign w:val="center"/>
                  <w:hideMark/>
                </w:tcPr>
                <w:p w14:paraId="05C790F8" w14:textId="77777777" w:rsidR="004660D5" w:rsidRPr="00433B9D" w:rsidRDefault="004660D5" w:rsidP="004660D5">
                  <w:pPr>
                    <w:rPr>
                      <w:rFonts w:asciiTheme="minorHAnsi" w:hAnsiTheme="minorHAnsi" w:cstheme="minorHAnsi"/>
                      <w:color w:val="000000"/>
                      <w:sz w:val="22"/>
                      <w:szCs w:val="22"/>
                    </w:rPr>
                  </w:pPr>
                </w:p>
              </w:tc>
              <w:tc>
                <w:tcPr>
                  <w:tcW w:w="3500" w:type="dxa"/>
                  <w:tcBorders>
                    <w:top w:val="nil"/>
                    <w:left w:val="nil"/>
                    <w:bottom w:val="single" w:sz="8" w:space="0" w:color="auto"/>
                    <w:right w:val="single" w:sz="4" w:space="0" w:color="auto"/>
                  </w:tcBorders>
                  <w:noWrap/>
                  <w:vAlign w:val="center"/>
                  <w:hideMark/>
                </w:tcPr>
                <w:p w14:paraId="541133CA" w14:textId="77777777" w:rsidR="004660D5" w:rsidRPr="00433B9D" w:rsidRDefault="004660D5" w:rsidP="004660D5">
                  <w:pPr>
                    <w:rPr>
                      <w:rFonts w:asciiTheme="minorHAnsi" w:hAnsiTheme="minorHAnsi" w:cstheme="minorHAnsi"/>
                      <w:color w:val="000000"/>
                      <w:sz w:val="22"/>
                      <w:szCs w:val="22"/>
                    </w:rPr>
                  </w:pPr>
                  <w:r w:rsidRPr="00433B9D">
                    <w:rPr>
                      <w:rFonts w:asciiTheme="minorHAnsi" w:hAnsiTheme="minorHAnsi" w:cstheme="minorHAnsi"/>
                      <w:color w:val="000000"/>
                      <w:sz w:val="22"/>
                      <w:szCs w:val="22"/>
                    </w:rPr>
                    <w:t>5.1-10%</w:t>
                  </w:r>
                </w:p>
              </w:tc>
              <w:tc>
                <w:tcPr>
                  <w:tcW w:w="960" w:type="dxa"/>
                  <w:tcBorders>
                    <w:top w:val="nil"/>
                    <w:left w:val="nil"/>
                    <w:bottom w:val="single" w:sz="8" w:space="0" w:color="auto"/>
                    <w:right w:val="single" w:sz="4" w:space="0" w:color="auto"/>
                  </w:tcBorders>
                  <w:noWrap/>
                  <w:vAlign w:val="center"/>
                  <w:hideMark/>
                </w:tcPr>
                <w:p w14:paraId="32FCA0FA"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4</w:t>
                  </w:r>
                </w:p>
              </w:tc>
              <w:tc>
                <w:tcPr>
                  <w:tcW w:w="960" w:type="dxa"/>
                  <w:tcBorders>
                    <w:top w:val="nil"/>
                    <w:left w:val="nil"/>
                    <w:bottom w:val="single" w:sz="8" w:space="0" w:color="auto"/>
                    <w:right w:val="single" w:sz="4" w:space="0" w:color="auto"/>
                  </w:tcBorders>
                  <w:noWrap/>
                  <w:vAlign w:val="center"/>
                  <w:hideMark/>
                </w:tcPr>
                <w:p w14:paraId="20B8736F" w14:textId="1B205EDB"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8" w:space="0" w:color="auto"/>
                    <w:right w:val="single" w:sz="4" w:space="0" w:color="auto"/>
                  </w:tcBorders>
                  <w:noWrap/>
                  <w:vAlign w:val="center"/>
                  <w:hideMark/>
                </w:tcPr>
                <w:p w14:paraId="5F313048"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r w:rsidR="004660D5" w:rsidRPr="00433B9D" w14:paraId="34128889" w14:textId="77777777" w:rsidTr="004660D5">
              <w:trPr>
                <w:trHeight w:val="290"/>
              </w:trPr>
              <w:tc>
                <w:tcPr>
                  <w:tcW w:w="1084" w:type="dxa"/>
                  <w:tcBorders>
                    <w:top w:val="nil"/>
                    <w:left w:val="nil"/>
                    <w:bottom w:val="nil"/>
                    <w:right w:val="nil"/>
                  </w:tcBorders>
                  <w:noWrap/>
                  <w:vAlign w:val="bottom"/>
                  <w:hideMark/>
                </w:tcPr>
                <w:p w14:paraId="531E0E67" w14:textId="77777777" w:rsidR="004660D5" w:rsidRPr="00433B9D" w:rsidRDefault="004660D5" w:rsidP="004660D5">
                  <w:pPr>
                    <w:jc w:val="center"/>
                    <w:rPr>
                      <w:rFonts w:asciiTheme="minorHAnsi" w:hAnsiTheme="minorHAnsi" w:cstheme="minorHAnsi"/>
                      <w:color w:val="000000"/>
                      <w:sz w:val="22"/>
                      <w:szCs w:val="22"/>
                    </w:rPr>
                  </w:pPr>
                </w:p>
              </w:tc>
              <w:tc>
                <w:tcPr>
                  <w:tcW w:w="1020" w:type="dxa"/>
                  <w:tcBorders>
                    <w:top w:val="nil"/>
                    <w:left w:val="nil"/>
                    <w:bottom w:val="nil"/>
                    <w:right w:val="nil"/>
                  </w:tcBorders>
                  <w:noWrap/>
                  <w:vAlign w:val="bottom"/>
                  <w:hideMark/>
                </w:tcPr>
                <w:p w14:paraId="431B6866" w14:textId="77777777" w:rsidR="004660D5" w:rsidRPr="00433B9D" w:rsidRDefault="004660D5" w:rsidP="004660D5">
                  <w:pPr>
                    <w:rPr>
                      <w:rFonts w:asciiTheme="minorHAnsi" w:hAnsiTheme="minorHAnsi" w:cstheme="minorHAnsi"/>
                    </w:rPr>
                  </w:pPr>
                </w:p>
              </w:tc>
              <w:tc>
                <w:tcPr>
                  <w:tcW w:w="1020" w:type="dxa"/>
                  <w:tcBorders>
                    <w:top w:val="nil"/>
                    <w:left w:val="nil"/>
                    <w:bottom w:val="nil"/>
                    <w:right w:val="nil"/>
                  </w:tcBorders>
                  <w:noWrap/>
                  <w:vAlign w:val="bottom"/>
                  <w:hideMark/>
                </w:tcPr>
                <w:p w14:paraId="0D80E8E0" w14:textId="77777777" w:rsidR="004660D5" w:rsidRPr="00433B9D" w:rsidRDefault="004660D5" w:rsidP="004660D5">
                  <w:pPr>
                    <w:rPr>
                      <w:rFonts w:asciiTheme="minorHAnsi" w:hAnsiTheme="minorHAnsi" w:cstheme="minorHAnsi"/>
                    </w:rPr>
                  </w:pPr>
                </w:p>
              </w:tc>
              <w:tc>
                <w:tcPr>
                  <w:tcW w:w="3500" w:type="dxa"/>
                  <w:tcBorders>
                    <w:top w:val="nil"/>
                    <w:left w:val="single" w:sz="4" w:space="0" w:color="auto"/>
                    <w:bottom w:val="single" w:sz="4" w:space="0" w:color="auto"/>
                    <w:right w:val="single" w:sz="4" w:space="0" w:color="auto"/>
                  </w:tcBorders>
                  <w:vAlign w:val="center"/>
                  <w:hideMark/>
                </w:tcPr>
                <w:p w14:paraId="2572885B" w14:textId="77777777" w:rsidR="004660D5" w:rsidRPr="00433B9D" w:rsidRDefault="004660D5" w:rsidP="004660D5">
                  <w:pPr>
                    <w:jc w:val="right"/>
                    <w:rPr>
                      <w:rFonts w:asciiTheme="minorHAnsi" w:hAnsiTheme="minorHAnsi" w:cstheme="minorHAnsi"/>
                      <w:color w:val="000000"/>
                      <w:sz w:val="22"/>
                      <w:szCs w:val="22"/>
                    </w:rPr>
                  </w:pPr>
                  <w:r w:rsidRPr="00433B9D">
                    <w:rPr>
                      <w:rFonts w:asciiTheme="minorHAnsi" w:hAnsiTheme="minorHAnsi" w:cstheme="minorHAnsi"/>
                      <w:color w:val="000000"/>
                      <w:sz w:val="22"/>
                      <w:szCs w:val="22"/>
                    </w:rPr>
                    <w:t>Total Points:</w:t>
                  </w:r>
                </w:p>
              </w:tc>
              <w:tc>
                <w:tcPr>
                  <w:tcW w:w="960" w:type="dxa"/>
                  <w:tcBorders>
                    <w:top w:val="nil"/>
                    <w:left w:val="nil"/>
                    <w:bottom w:val="single" w:sz="4" w:space="0" w:color="auto"/>
                    <w:right w:val="single" w:sz="4" w:space="0" w:color="auto"/>
                  </w:tcBorders>
                  <w:noWrap/>
                  <w:vAlign w:val="center"/>
                  <w:hideMark/>
                </w:tcPr>
                <w:p w14:paraId="35E5E0A1" w14:textId="77777777" w:rsidR="004660D5" w:rsidRPr="00433B9D" w:rsidRDefault="004660D5" w:rsidP="004660D5">
                  <w:pPr>
                    <w:jc w:val="cente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noWrap/>
                  <w:vAlign w:val="center"/>
                  <w:hideMark/>
                </w:tcPr>
                <w:p w14:paraId="4EE74499" w14:textId="288B64E8"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fldChar w:fldCharType="begin">
                      <w:ffData>
                        <w:name w:val="Text10"/>
                        <w:enabled/>
                        <w:calcOnExit w:val="0"/>
                        <w:textInput/>
                      </w:ffData>
                    </w:fldChar>
                  </w:r>
                  <w:r w:rsidRPr="00433B9D">
                    <w:rPr>
                      <w:rFonts w:asciiTheme="minorHAnsi" w:hAnsiTheme="minorHAnsi" w:cstheme="minorHAnsi"/>
                      <w:color w:val="000000"/>
                      <w:sz w:val="22"/>
                      <w:szCs w:val="22"/>
                    </w:rPr>
                    <w:instrText xml:space="preserve"> FORMTEXT </w:instrText>
                  </w:r>
                  <w:r w:rsidRPr="00433B9D">
                    <w:rPr>
                      <w:rFonts w:asciiTheme="minorHAnsi" w:hAnsiTheme="minorHAnsi" w:cstheme="minorHAnsi"/>
                      <w:color w:val="000000"/>
                      <w:sz w:val="22"/>
                      <w:szCs w:val="22"/>
                    </w:rPr>
                  </w:r>
                  <w:r w:rsidRPr="00433B9D">
                    <w:rPr>
                      <w:rFonts w:asciiTheme="minorHAnsi" w:hAnsiTheme="minorHAnsi" w:cstheme="minorHAnsi"/>
                      <w:color w:val="000000"/>
                      <w:sz w:val="22"/>
                      <w:szCs w:val="22"/>
                    </w:rPr>
                    <w:fldChar w:fldCharType="separate"/>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noProof/>
                      <w:color w:val="000000"/>
                      <w:sz w:val="22"/>
                      <w:szCs w:val="22"/>
                    </w:rPr>
                    <w:t> </w:t>
                  </w:r>
                  <w:r w:rsidRPr="00433B9D">
                    <w:rPr>
                      <w:rFonts w:asciiTheme="minorHAnsi" w:hAnsiTheme="minorHAnsi" w:cstheme="minorHAnsi"/>
                      <w:color w:val="000000"/>
                      <w:sz w:val="22"/>
                      <w:szCs w:val="22"/>
                    </w:rPr>
                    <w:fldChar w:fldCharType="end"/>
                  </w:r>
                </w:p>
              </w:tc>
              <w:tc>
                <w:tcPr>
                  <w:tcW w:w="960" w:type="dxa"/>
                  <w:tcBorders>
                    <w:top w:val="nil"/>
                    <w:left w:val="nil"/>
                    <w:bottom w:val="single" w:sz="4" w:space="0" w:color="auto"/>
                    <w:right w:val="single" w:sz="4" w:space="0" w:color="auto"/>
                  </w:tcBorders>
                  <w:noWrap/>
                  <w:vAlign w:val="center"/>
                  <w:hideMark/>
                </w:tcPr>
                <w:p w14:paraId="193F7FB2" w14:textId="77777777" w:rsidR="004660D5" w:rsidRPr="00433B9D" w:rsidRDefault="004660D5" w:rsidP="00433B9D">
                  <w:pPr>
                    <w:rPr>
                      <w:rFonts w:asciiTheme="minorHAnsi" w:hAnsiTheme="minorHAnsi" w:cstheme="minorHAnsi"/>
                      <w:color w:val="000000"/>
                      <w:sz w:val="22"/>
                      <w:szCs w:val="22"/>
                    </w:rPr>
                  </w:pPr>
                  <w:r w:rsidRPr="00433B9D">
                    <w:rPr>
                      <w:rFonts w:asciiTheme="minorHAnsi" w:hAnsiTheme="minorHAnsi" w:cstheme="minorHAnsi"/>
                      <w:color w:val="000000"/>
                      <w:sz w:val="22"/>
                      <w:szCs w:val="22"/>
                    </w:rPr>
                    <w:t> </w:t>
                  </w:r>
                </w:p>
              </w:tc>
            </w:tr>
          </w:tbl>
          <w:p w14:paraId="4DEB1593" w14:textId="4F924D0F" w:rsidR="00562D24" w:rsidRPr="00433B9D" w:rsidRDefault="00562D24" w:rsidP="0034438D">
            <w:pPr>
              <w:spacing w:after="240"/>
              <w:rPr>
                <w:rFonts w:asciiTheme="minorHAnsi" w:hAnsiTheme="minorHAnsi" w:cstheme="minorHAnsi"/>
                <w:color w:val="000000"/>
                <w:sz w:val="22"/>
                <w:szCs w:val="22"/>
              </w:rPr>
            </w:pPr>
          </w:p>
        </w:tc>
      </w:tr>
      <w:tr w:rsidR="002D2FC9" w:rsidRPr="00433B9D" w14:paraId="45EB10E6" w14:textId="77777777" w:rsidTr="00D9535F">
        <w:trPr>
          <w:trHeight w:val="290"/>
        </w:trPr>
        <w:tc>
          <w:tcPr>
            <w:tcW w:w="10646" w:type="dxa"/>
            <w:noWrap/>
            <w:vAlign w:val="bottom"/>
          </w:tcPr>
          <w:p w14:paraId="41E694E6" w14:textId="77777777" w:rsidR="002D2FC9" w:rsidRPr="00433B9D" w:rsidRDefault="002D2FC9" w:rsidP="00562D24">
            <w:pPr>
              <w:spacing w:after="240"/>
              <w:rPr>
                <w:rFonts w:asciiTheme="minorHAnsi" w:hAnsiTheme="minorHAnsi" w:cstheme="minorHAnsi"/>
                <w:b/>
                <w:sz w:val="32"/>
                <w:szCs w:val="32"/>
              </w:rPr>
            </w:pPr>
          </w:p>
        </w:tc>
      </w:tr>
    </w:tbl>
    <w:p w14:paraId="51A1642D" w14:textId="77777777" w:rsidR="00433B9D" w:rsidRDefault="00433B9D" w:rsidP="006175E9">
      <w:pPr>
        <w:pStyle w:val="Title"/>
        <w:pBdr>
          <w:bottom w:val="single" w:sz="12" w:space="0" w:color="auto"/>
        </w:pBdr>
        <w:spacing w:after="240"/>
        <w:jc w:val="left"/>
        <w:rPr>
          <w:rFonts w:asciiTheme="minorHAnsi" w:hAnsiTheme="minorHAnsi" w:cstheme="minorHAnsi"/>
          <w:bCs/>
          <w:sz w:val="32"/>
          <w:szCs w:val="32"/>
        </w:rPr>
      </w:pPr>
    </w:p>
    <w:p w14:paraId="3810B3C9" w14:textId="77777777" w:rsidR="00433B9D" w:rsidRDefault="00433B9D">
      <w:pPr>
        <w:spacing w:after="160" w:line="259" w:lineRule="auto"/>
        <w:rPr>
          <w:rFonts w:asciiTheme="minorHAnsi" w:hAnsiTheme="minorHAnsi" w:cstheme="minorHAnsi"/>
          <w:b/>
          <w:bCs/>
          <w:sz w:val="32"/>
          <w:szCs w:val="32"/>
        </w:rPr>
      </w:pPr>
      <w:r>
        <w:rPr>
          <w:rFonts w:asciiTheme="minorHAnsi" w:hAnsiTheme="minorHAnsi" w:cstheme="minorHAnsi"/>
          <w:bCs/>
          <w:sz w:val="32"/>
          <w:szCs w:val="32"/>
        </w:rPr>
        <w:br w:type="page"/>
      </w:r>
    </w:p>
    <w:p w14:paraId="38C630EC" w14:textId="378D054A" w:rsidR="004660D5" w:rsidRPr="00433B9D" w:rsidRDefault="006175E9" w:rsidP="006175E9">
      <w:pPr>
        <w:pStyle w:val="Title"/>
        <w:pBdr>
          <w:bottom w:val="single" w:sz="12" w:space="0" w:color="auto"/>
        </w:pBdr>
        <w:spacing w:after="240"/>
        <w:jc w:val="left"/>
        <w:rPr>
          <w:rFonts w:asciiTheme="minorHAnsi" w:hAnsiTheme="minorHAnsi" w:cstheme="minorHAnsi"/>
          <w:bCs/>
          <w:sz w:val="32"/>
          <w:szCs w:val="32"/>
        </w:rPr>
      </w:pPr>
      <w:r w:rsidRPr="00433B9D">
        <w:rPr>
          <w:rFonts w:asciiTheme="minorHAnsi" w:hAnsiTheme="minorHAnsi" w:cstheme="minorHAnsi"/>
          <w:bCs/>
          <w:sz w:val="32"/>
          <w:szCs w:val="32"/>
        </w:rPr>
        <w:lastRenderedPageBreak/>
        <w:t>4. Narrative</w:t>
      </w:r>
    </w:p>
    <w:p w14:paraId="66C008F6" w14:textId="1A614209" w:rsidR="004660D5" w:rsidRPr="00433B9D" w:rsidRDefault="004660D5" w:rsidP="006175E9">
      <w:pPr>
        <w:pStyle w:val="Title"/>
        <w:pBdr>
          <w:bottom w:val="single" w:sz="12" w:space="0" w:color="auto"/>
        </w:pBdr>
        <w:jc w:val="left"/>
        <w:rPr>
          <w:rFonts w:asciiTheme="minorHAnsi" w:hAnsiTheme="minorHAnsi" w:cstheme="minorHAnsi"/>
          <w:bCs/>
        </w:rPr>
      </w:pPr>
      <w:r w:rsidRPr="00433B9D">
        <w:rPr>
          <w:rFonts w:asciiTheme="minorHAnsi" w:hAnsiTheme="minorHAnsi" w:cstheme="minorHAnsi"/>
        </w:rPr>
        <w:t xml:space="preserve">1. Provide a detailed project budget as a separate document. </w:t>
      </w:r>
      <w:r w:rsidRPr="00433B9D">
        <w:rPr>
          <w:rFonts w:asciiTheme="minorHAnsi" w:hAnsiTheme="minorHAnsi" w:cstheme="minorHAnsi"/>
          <w:bCs/>
        </w:rPr>
        <w:t>The budget should clearly show all sources and uses of funds, including construction costs, soft costs, administrative expenses, and any non-capital contributions. Budgets should be realistic, well-supported, and reflect careful planning. If claiming non-capital contribution points, identify where those are in your budget and how you quantify their value. The budget must also indicate</w:t>
      </w:r>
      <w:r w:rsidR="0065471E" w:rsidRPr="00433B9D">
        <w:rPr>
          <w:rFonts w:asciiTheme="minorHAnsi" w:hAnsiTheme="minorHAnsi" w:cstheme="minorHAnsi"/>
          <w:bCs/>
        </w:rPr>
        <w:t xml:space="preserve"> </w:t>
      </w:r>
      <w:r w:rsidRPr="00433B9D">
        <w:rPr>
          <w:rFonts w:asciiTheme="minorHAnsi" w:hAnsiTheme="minorHAnsi" w:cstheme="minorHAnsi"/>
          <w:bCs/>
        </w:rPr>
        <w:t>which parts of the budget are being paid for or supported by the requested HTF funds.</w:t>
      </w:r>
    </w:p>
    <w:p w14:paraId="01B4BA8C" w14:textId="77777777" w:rsidR="004660D5" w:rsidRPr="00433B9D" w:rsidRDefault="004660D5" w:rsidP="006175E9">
      <w:pPr>
        <w:pStyle w:val="Title"/>
        <w:pBdr>
          <w:bottom w:val="single" w:sz="12" w:space="0" w:color="auto"/>
        </w:pBdr>
        <w:jc w:val="left"/>
        <w:rPr>
          <w:rFonts w:asciiTheme="minorHAnsi" w:hAnsiTheme="minorHAnsi" w:cstheme="minorHAnsi"/>
        </w:rPr>
      </w:pPr>
    </w:p>
    <w:p w14:paraId="533C8713" w14:textId="37F8FDE4" w:rsidR="006175E9" w:rsidRPr="00433B9D" w:rsidRDefault="004660D5" w:rsidP="006175E9">
      <w:pPr>
        <w:pStyle w:val="Title"/>
        <w:pBdr>
          <w:bottom w:val="single" w:sz="12" w:space="0" w:color="auto"/>
        </w:pBdr>
        <w:jc w:val="left"/>
        <w:rPr>
          <w:rFonts w:asciiTheme="minorHAnsi" w:hAnsiTheme="minorHAnsi" w:cstheme="minorHAnsi"/>
        </w:rPr>
      </w:pPr>
      <w:r w:rsidRPr="00433B9D">
        <w:rPr>
          <w:rFonts w:asciiTheme="minorHAnsi" w:hAnsiTheme="minorHAnsi" w:cstheme="minorHAnsi"/>
        </w:rPr>
        <w:t xml:space="preserve">2. Would your project happen “if not but for” the funds you are requesting? Please explain whether the project would still proceed without these funds, or if the absence of funding would result in delays, downsizing, or cancellation. </w:t>
      </w:r>
      <w:proofErr w:type="gramStart"/>
      <w:r w:rsidRPr="00433B9D">
        <w:rPr>
          <w:rFonts w:asciiTheme="minorHAnsi" w:hAnsiTheme="minorHAnsi" w:cstheme="minorHAnsi"/>
        </w:rPr>
        <w:t>Be</w:t>
      </w:r>
      <w:proofErr w:type="gramEnd"/>
      <w:r w:rsidRPr="00433B9D">
        <w:rPr>
          <w:rFonts w:asciiTheme="minorHAnsi" w:hAnsiTheme="minorHAnsi" w:cstheme="minorHAnsi"/>
        </w:rPr>
        <w:t xml:space="preserve"> </w:t>
      </w:r>
      <w:proofErr w:type="gramStart"/>
      <w:r w:rsidRPr="00433B9D">
        <w:rPr>
          <w:rFonts w:asciiTheme="minorHAnsi" w:hAnsiTheme="minorHAnsi" w:cstheme="minorHAnsi"/>
        </w:rPr>
        <w:t>specific</w:t>
      </w:r>
      <w:proofErr w:type="gramEnd"/>
      <w:r w:rsidRPr="00433B9D">
        <w:rPr>
          <w:rFonts w:asciiTheme="minorHAnsi" w:hAnsiTheme="minorHAnsi" w:cstheme="minorHAnsi"/>
        </w:rPr>
        <w:t xml:space="preserve"> about the role this funding plays in your overall project feasibility.</w:t>
      </w:r>
    </w:p>
    <w:p w14:paraId="72F7C14D" w14:textId="77777777" w:rsidR="004660D5" w:rsidRPr="00433B9D" w:rsidRDefault="004660D5" w:rsidP="006175E9">
      <w:pPr>
        <w:pStyle w:val="Title"/>
        <w:pBdr>
          <w:bottom w:val="single" w:sz="12" w:space="0" w:color="auto"/>
        </w:pBdr>
        <w:jc w:val="left"/>
        <w:rPr>
          <w:rFonts w:asciiTheme="minorHAnsi" w:hAnsiTheme="minorHAnsi" w:cstheme="minorHAnsi"/>
          <w:szCs w:val="22"/>
        </w:rPr>
      </w:pPr>
    </w:p>
    <w:p w14:paraId="5416C442" w14:textId="77777777" w:rsidR="006175E9" w:rsidRPr="00433B9D" w:rsidRDefault="006175E9" w:rsidP="006175E9">
      <w:pPr>
        <w:pStyle w:val="Title"/>
        <w:pBdr>
          <w:bottom w:val="single" w:sz="12" w:space="0" w:color="auto"/>
        </w:pBdr>
        <w:jc w:val="left"/>
        <w:rPr>
          <w:rFonts w:asciiTheme="minorHAnsi" w:hAnsiTheme="minorHAnsi" w:cstheme="minorHAnsi"/>
          <w:b w:val="0"/>
          <w:bCs/>
          <w:szCs w:val="22"/>
        </w:rPr>
      </w:pPr>
      <w:r w:rsidRPr="00433B9D">
        <w:rPr>
          <w:rFonts w:asciiTheme="minorHAnsi" w:hAnsiTheme="minorHAnsi" w:cstheme="minorHAnsi"/>
          <w:b w:val="0"/>
          <w:bCs/>
          <w:szCs w:val="22"/>
        </w:rPr>
        <w:fldChar w:fldCharType="begin">
          <w:ffData>
            <w:name w:val="Text1"/>
            <w:enabled/>
            <w:calcOnExit w:val="0"/>
            <w:textInput/>
          </w:ffData>
        </w:fldChar>
      </w:r>
      <w:bookmarkStart w:id="3" w:name="Text1"/>
      <w:r w:rsidRPr="00433B9D">
        <w:rPr>
          <w:rFonts w:asciiTheme="minorHAnsi" w:hAnsiTheme="minorHAnsi" w:cstheme="minorHAnsi"/>
          <w:b w:val="0"/>
          <w:bCs/>
          <w:szCs w:val="22"/>
        </w:rPr>
        <w:instrText xml:space="preserve"> FORMTEXT </w:instrText>
      </w:r>
      <w:r w:rsidRPr="00433B9D">
        <w:rPr>
          <w:rFonts w:asciiTheme="minorHAnsi" w:hAnsiTheme="minorHAnsi" w:cstheme="minorHAnsi"/>
          <w:b w:val="0"/>
          <w:bCs/>
          <w:szCs w:val="22"/>
        </w:rPr>
      </w:r>
      <w:r w:rsidRPr="00433B9D">
        <w:rPr>
          <w:rFonts w:asciiTheme="minorHAnsi" w:hAnsiTheme="minorHAnsi" w:cstheme="minorHAnsi"/>
          <w:b w:val="0"/>
          <w:bCs/>
          <w:szCs w:val="22"/>
        </w:rPr>
        <w:fldChar w:fldCharType="separate"/>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fldChar w:fldCharType="end"/>
      </w:r>
      <w:bookmarkEnd w:id="3"/>
    </w:p>
    <w:p w14:paraId="08740873" w14:textId="77777777" w:rsidR="006175E9" w:rsidRPr="00433B9D" w:rsidRDefault="006175E9" w:rsidP="006175E9">
      <w:pPr>
        <w:pStyle w:val="Title"/>
        <w:pBdr>
          <w:bottom w:val="single" w:sz="12" w:space="0" w:color="auto"/>
        </w:pBdr>
        <w:jc w:val="left"/>
        <w:rPr>
          <w:rFonts w:asciiTheme="minorHAnsi" w:hAnsiTheme="minorHAnsi" w:cstheme="minorHAnsi"/>
          <w:b w:val="0"/>
          <w:bCs/>
          <w:szCs w:val="22"/>
        </w:rPr>
      </w:pPr>
    </w:p>
    <w:p w14:paraId="5B2A3A0D" w14:textId="77777777" w:rsidR="004660D5" w:rsidRPr="00433B9D" w:rsidRDefault="004660D5" w:rsidP="006175E9">
      <w:pPr>
        <w:pStyle w:val="Title"/>
        <w:pBdr>
          <w:bottom w:val="single" w:sz="12" w:space="0" w:color="auto"/>
        </w:pBdr>
        <w:jc w:val="left"/>
        <w:rPr>
          <w:rFonts w:asciiTheme="minorHAnsi" w:hAnsiTheme="minorHAnsi" w:cstheme="minorHAnsi"/>
          <w:b w:val="0"/>
          <w:bCs/>
          <w:szCs w:val="22"/>
        </w:rPr>
      </w:pPr>
    </w:p>
    <w:p w14:paraId="2CA8C034" w14:textId="50F63E61" w:rsidR="004660D5" w:rsidRPr="00433B9D" w:rsidRDefault="004660D5" w:rsidP="004660D5">
      <w:pPr>
        <w:pStyle w:val="Title"/>
        <w:pBdr>
          <w:bottom w:val="single" w:sz="12" w:space="0" w:color="auto"/>
        </w:pBdr>
        <w:jc w:val="left"/>
        <w:rPr>
          <w:rFonts w:asciiTheme="minorHAnsi" w:hAnsiTheme="minorHAnsi" w:cstheme="minorHAnsi"/>
          <w:szCs w:val="22"/>
        </w:rPr>
      </w:pPr>
      <w:r w:rsidRPr="00433B9D">
        <w:rPr>
          <w:rFonts w:asciiTheme="minorHAnsi" w:hAnsiTheme="minorHAnsi" w:cstheme="minorHAnsi"/>
          <w:szCs w:val="22"/>
        </w:rPr>
        <w:t>3. What County/City/Geographic area will the funds impact?</w:t>
      </w:r>
    </w:p>
    <w:p w14:paraId="4A66BE6E" w14:textId="77777777" w:rsidR="004660D5" w:rsidRPr="00433B9D" w:rsidRDefault="004660D5" w:rsidP="004660D5">
      <w:pPr>
        <w:pStyle w:val="Title"/>
        <w:pBdr>
          <w:bottom w:val="single" w:sz="12" w:space="0" w:color="auto"/>
        </w:pBdr>
        <w:jc w:val="left"/>
        <w:rPr>
          <w:rFonts w:asciiTheme="minorHAnsi" w:hAnsiTheme="minorHAnsi" w:cstheme="minorHAnsi"/>
          <w:szCs w:val="22"/>
        </w:rPr>
      </w:pPr>
    </w:p>
    <w:p w14:paraId="554EA58F" w14:textId="2EEC66C6" w:rsidR="004660D5" w:rsidRPr="00433B9D" w:rsidRDefault="004660D5" w:rsidP="004660D5">
      <w:pPr>
        <w:pStyle w:val="Title"/>
        <w:pBdr>
          <w:bottom w:val="single" w:sz="12" w:space="0" w:color="auto"/>
        </w:pBdr>
        <w:jc w:val="left"/>
        <w:rPr>
          <w:rFonts w:asciiTheme="minorHAnsi" w:hAnsiTheme="minorHAnsi" w:cstheme="minorHAnsi"/>
          <w:b w:val="0"/>
          <w:bCs/>
          <w:szCs w:val="22"/>
        </w:rPr>
      </w:pPr>
      <w:r w:rsidRPr="00433B9D">
        <w:rPr>
          <w:rFonts w:asciiTheme="minorHAnsi" w:hAnsiTheme="minorHAnsi" w:cstheme="minorHAnsi"/>
          <w:b w:val="0"/>
          <w:bCs/>
          <w:szCs w:val="22"/>
        </w:rPr>
        <w:fldChar w:fldCharType="begin">
          <w:ffData>
            <w:name w:val="Text1"/>
            <w:enabled/>
            <w:calcOnExit w:val="0"/>
            <w:textInput/>
          </w:ffData>
        </w:fldChar>
      </w:r>
      <w:r w:rsidRPr="00433B9D">
        <w:rPr>
          <w:rFonts w:asciiTheme="minorHAnsi" w:hAnsiTheme="minorHAnsi" w:cstheme="minorHAnsi"/>
          <w:b w:val="0"/>
          <w:bCs/>
          <w:szCs w:val="22"/>
        </w:rPr>
        <w:instrText xml:space="preserve"> FORMTEXT </w:instrText>
      </w:r>
      <w:r w:rsidRPr="00433B9D">
        <w:rPr>
          <w:rFonts w:asciiTheme="minorHAnsi" w:hAnsiTheme="minorHAnsi" w:cstheme="minorHAnsi"/>
          <w:b w:val="0"/>
          <w:bCs/>
          <w:szCs w:val="22"/>
        </w:rPr>
      </w:r>
      <w:r w:rsidRPr="00433B9D">
        <w:rPr>
          <w:rFonts w:asciiTheme="minorHAnsi" w:hAnsiTheme="minorHAnsi" w:cstheme="minorHAnsi"/>
          <w:b w:val="0"/>
          <w:bCs/>
          <w:szCs w:val="22"/>
        </w:rPr>
        <w:fldChar w:fldCharType="separate"/>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fldChar w:fldCharType="end"/>
      </w:r>
    </w:p>
    <w:p w14:paraId="7B7CD4CB" w14:textId="77777777" w:rsidR="004660D5" w:rsidRPr="00433B9D" w:rsidRDefault="004660D5" w:rsidP="004660D5">
      <w:pPr>
        <w:pStyle w:val="Title"/>
        <w:pBdr>
          <w:bottom w:val="single" w:sz="12" w:space="0" w:color="auto"/>
        </w:pBdr>
        <w:jc w:val="left"/>
        <w:rPr>
          <w:rFonts w:asciiTheme="minorHAnsi" w:hAnsiTheme="minorHAnsi" w:cstheme="minorHAnsi"/>
          <w:szCs w:val="22"/>
        </w:rPr>
      </w:pPr>
    </w:p>
    <w:p w14:paraId="1BEE0E3F" w14:textId="77777777" w:rsidR="004660D5" w:rsidRPr="00433B9D" w:rsidRDefault="004660D5" w:rsidP="004660D5">
      <w:pPr>
        <w:pStyle w:val="Title"/>
        <w:pBdr>
          <w:bottom w:val="single" w:sz="12" w:space="0" w:color="auto"/>
        </w:pBdr>
        <w:jc w:val="left"/>
        <w:rPr>
          <w:rFonts w:asciiTheme="minorHAnsi" w:hAnsiTheme="minorHAnsi" w:cstheme="minorHAnsi"/>
          <w:szCs w:val="22"/>
        </w:rPr>
      </w:pPr>
    </w:p>
    <w:p w14:paraId="5A6B3B4B" w14:textId="5E0974F5" w:rsidR="004660D5" w:rsidRPr="00433B9D" w:rsidRDefault="004660D5" w:rsidP="004660D5">
      <w:pPr>
        <w:pStyle w:val="Title"/>
        <w:pBdr>
          <w:bottom w:val="single" w:sz="12" w:space="0" w:color="auto"/>
        </w:pBdr>
        <w:jc w:val="left"/>
        <w:rPr>
          <w:rFonts w:asciiTheme="minorHAnsi" w:hAnsiTheme="minorHAnsi" w:cstheme="minorHAnsi"/>
          <w:szCs w:val="22"/>
        </w:rPr>
      </w:pPr>
      <w:r w:rsidRPr="00433B9D">
        <w:rPr>
          <w:rFonts w:asciiTheme="minorHAnsi" w:hAnsiTheme="minorHAnsi" w:cstheme="minorHAnsi"/>
          <w:szCs w:val="22"/>
        </w:rPr>
        <w:t>4. Indicate other funding source(s) you are applying for or utilizing for this project. What is the status of the other funding sources? (secured, applied for, pending, etc)</w:t>
      </w:r>
    </w:p>
    <w:p w14:paraId="36C6DEC9" w14:textId="76AB0879" w:rsidR="004660D5" w:rsidRPr="00433B9D" w:rsidRDefault="004660D5" w:rsidP="004660D5">
      <w:pPr>
        <w:pStyle w:val="Title"/>
        <w:pBdr>
          <w:bottom w:val="single" w:sz="12" w:space="0" w:color="auto"/>
        </w:pBdr>
        <w:jc w:val="left"/>
        <w:rPr>
          <w:rFonts w:asciiTheme="minorHAnsi" w:hAnsiTheme="minorHAnsi" w:cstheme="minorHAnsi"/>
          <w:szCs w:val="22"/>
        </w:rPr>
      </w:pPr>
    </w:p>
    <w:p w14:paraId="3F4C4BC2"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r w:rsidRPr="00433B9D">
        <w:rPr>
          <w:rFonts w:asciiTheme="minorHAnsi" w:hAnsiTheme="minorHAnsi" w:cstheme="minorHAnsi"/>
          <w:b w:val="0"/>
          <w:bCs/>
          <w:szCs w:val="22"/>
        </w:rPr>
        <w:fldChar w:fldCharType="begin">
          <w:ffData>
            <w:name w:val="Text1"/>
            <w:enabled/>
            <w:calcOnExit w:val="0"/>
            <w:textInput/>
          </w:ffData>
        </w:fldChar>
      </w:r>
      <w:r w:rsidRPr="00433B9D">
        <w:rPr>
          <w:rFonts w:asciiTheme="minorHAnsi" w:hAnsiTheme="minorHAnsi" w:cstheme="minorHAnsi"/>
          <w:b w:val="0"/>
          <w:bCs/>
          <w:szCs w:val="22"/>
        </w:rPr>
        <w:instrText xml:space="preserve"> FORMTEXT </w:instrText>
      </w:r>
      <w:r w:rsidRPr="00433B9D">
        <w:rPr>
          <w:rFonts w:asciiTheme="minorHAnsi" w:hAnsiTheme="minorHAnsi" w:cstheme="minorHAnsi"/>
          <w:b w:val="0"/>
          <w:bCs/>
          <w:szCs w:val="22"/>
        </w:rPr>
      </w:r>
      <w:r w:rsidRPr="00433B9D">
        <w:rPr>
          <w:rFonts w:asciiTheme="minorHAnsi" w:hAnsiTheme="minorHAnsi" w:cstheme="minorHAnsi"/>
          <w:b w:val="0"/>
          <w:bCs/>
          <w:szCs w:val="22"/>
        </w:rPr>
        <w:fldChar w:fldCharType="separate"/>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t> </w:t>
      </w:r>
      <w:r w:rsidRPr="00433B9D">
        <w:rPr>
          <w:rFonts w:asciiTheme="minorHAnsi" w:hAnsiTheme="minorHAnsi" w:cstheme="minorHAnsi"/>
          <w:b w:val="0"/>
          <w:bCs/>
          <w:szCs w:val="22"/>
        </w:rPr>
        <w:fldChar w:fldCharType="end"/>
      </w:r>
    </w:p>
    <w:p w14:paraId="36CEEF6A"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p>
    <w:p w14:paraId="434E4576"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p>
    <w:p w14:paraId="7AAE1F4E" w14:textId="7951AEE1" w:rsidR="004660D5" w:rsidRPr="00433B9D" w:rsidRDefault="004660D5" w:rsidP="004660D5">
      <w:pPr>
        <w:pStyle w:val="Title"/>
        <w:pBdr>
          <w:bottom w:val="single" w:sz="12" w:space="0" w:color="auto"/>
        </w:pBdr>
        <w:jc w:val="left"/>
        <w:rPr>
          <w:rFonts w:asciiTheme="minorHAnsi" w:hAnsiTheme="minorHAnsi" w:cstheme="minorHAnsi"/>
          <w:szCs w:val="22"/>
        </w:rPr>
      </w:pPr>
      <w:r w:rsidRPr="00433B9D">
        <w:rPr>
          <w:rFonts w:asciiTheme="minorHAnsi" w:hAnsiTheme="minorHAnsi" w:cstheme="minorHAnsi"/>
          <w:szCs w:val="22"/>
        </w:rPr>
        <w:t>5. What is your target demographic?</w:t>
      </w:r>
    </w:p>
    <w:p w14:paraId="04F3FE8F" w14:textId="77777777" w:rsidR="004660D5" w:rsidRPr="00433B9D" w:rsidRDefault="004660D5" w:rsidP="004660D5">
      <w:pPr>
        <w:pStyle w:val="Title"/>
        <w:pBdr>
          <w:bottom w:val="single" w:sz="12" w:space="0" w:color="auto"/>
        </w:pBdr>
        <w:jc w:val="left"/>
        <w:rPr>
          <w:rFonts w:asciiTheme="minorHAnsi" w:hAnsiTheme="minorHAnsi" w:cstheme="minorHAnsi"/>
          <w:szCs w:val="22"/>
        </w:rPr>
      </w:pPr>
    </w:p>
    <w:p w14:paraId="1F7953F2"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r w:rsidRPr="00433B9D">
        <w:rPr>
          <w:rFonts w:asciiTheme="minorHAnsi" w:hAnsiTheme="minorHAnsi" w:cstheme="minorHAnsi"/>
          <w:b w:val="0"/>
          <w:bCs/>
          <w:szCs w:val="22"/>
        </w:rPr>
        <w:fldChar w:fldCharType="begin">
          <w:ffData>
            <w:name w:val="Text7"/>
            <w:enabled/>
            <w:calcOnExit w:val="0"/>
            <w:textInput/>
          </w:ffData>
        </w:fldChar>
      </w:r>
      <w:r w:rsidRPr="00433B9D">
        <w:rPr>
          <w:rFonts w:asciiTheme="minorHAnsi" w:hAnsiTheme="minorHAnsi" w:cstheme="minorHAnsi"/>
          <w:b w:val="0"/>
          <w:bCs/>
          <w:szCs w:val="22"/>
        </w:rPr>
        <w:instrText xml:space="preserve"> FORMTEXT </w:instrText>
      </w:r>
      <w:r w:rsidRPr="00433B9D">
        <w:rPr>
          <w:rFonts w:asciiTheme="minorHAnsi" w:hAnsiTheme="minorHAnsi" w:cstheme="minorHAnsi"/>
          <w:b w:val="0"/>
          <w:bCs/>
          <w:szCs w:val="22"/>
        </w:rPr>
      </w:r>
      <w:r w:rsidRPr="00433B9D">
        <w:rPr>
          <w:rFonts w:asciiTheme="minorHAnsi" w:hAnsiTheme="minorHAnsi" w:cstheme="minorHAnsi"/>
          <w:b w:val="0"/>
          <w:bCs/>
          <w:szCs w:val="22"/>
        </w:rPr>
        <w:fldChar w:fldCharType="separate"/>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szCs w:val="22"/>
        </w:rPr>
        <w:fldChar w:fldCharType="end"/>
      </w:r>
    </w:p>
    <w:p w14:paraId="55627D67" w14:textId="0C9633E6" w:rsidR="004660D5" w:rsidRPr="00433B9D" w:rsidRDefault="004660D5" w:rsidP="004660D5">
      <w:pPr>
        <w:pStyle w:val="Title"/>
        <w:pBdr>
          <w:bottom w:val="single" w:sz="12" w:space="0" w:color="auto"/>
        </w:pBdr>
        <w:jc w:val="left"/>
        <w:rPr>
          <w:rFonts w:asciiTheme="minorHAnsi" w:hAnsiTheme="minorHAnsi" w:cstheme="minorHAnsi"/>
          <w:b w:val="0"/>
          <w:bCs/>
          <w:szCs w:val="22"/>
        </w:rPr>
      </w:pPr>
    </w:p>
    <w:p w14:paraId="62ED82DA"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p>
    <w:p w14:paraId="2E0C3A67" w14:textId="5299A40D" w:rsidR="004660D5" w:rsidRPr="00433B9D" w:rsidRDefault="004660D5" w:rsidP="004660D5">
      <w:pPr>
        <w:pStyle w:val="Title"/>
        <w:pBdr>
          <w:bottom w:val="single" w:sz="12" w:space="0" w:color="auto"/>
        </w:pBdr>
        <w:jc w:val="left"/>
        <w:rPr>
          <w:rFonts w:asciiTheme="minorHAnsi" w:hAnsiTheme="minorHAnsi" w:cstheme="minorHAnsi"/>
          <w:szCs w:val="22"/>
        </w:rPr>
      </w:pPr>
      <w:r w:rsidRPr="00433B9D">
        <w:rPr>
          <w:rFonts w:asciiTheme="minorHAnsi" w:hAnsiTheme="minorHAnsi" w:cstheme="minorHAnsi"/>
          <w:szCs w:val="22"/>
        </w:rPr>
        <w:t xml:space="preserve">6. Tell us about your project Team. </w:t>
      </w:r>
    </w:p>
    <w:p w14:paraId="46946514" w14:textId="77777777" w:rsidR="004660D5" w:rsidRPr="00433B9D" w:rsidRDefault="004660D5" w:rsidP="004660D5">
      <w:pPr>
        <w:pStyle w:val="Title"/>
        <w:pBdr>
          <w:bottom w:val="single" w:sz="12" w:space="0" w:color="auto"/>
        </w:pBdr>
        <w:jc w:val="left"/>
        <w:rPr>
          <w:rFonts w:asciiTheme="minorHAnsi" w:hAnsiTheme="minorHAnsi" w:cstheme="minorHAnsi"/>
          <w:szCs w:val="22"/>
        </w:rPr>
      </w:pPr>
    </w:p>
    <w:p w14:paraId="57C4B77F"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r w:rsidRPr="00433B9D">
        <w:rPr>
          <w:rFonts w:asciiTheme="minorHAnsi" w:hAnsiTheme="minorHAnsi" w:cstheme="minorHAnsi"/>
          <w:b w:val="0"/>
          <w:bCs/>
          <w:szCs w:val="22"/>
        </w:rPr>
        <w:fldChar w:fldCharType="begin">
          <w:ffData>
            <w:name w:val="Text7"/>
            <w:enabled/>
            <w:calcOnExit w:val="0"/>
            <w:textInput/>
          </w:ffData>
        </w:fldChar>
      </w:r>
      <w:r w:rsidRPr="00433B9D">
        <w:rPr>
          <w:rFonts w:asciiTheme="minorHAnsi" w:hAnsiTheme="minorHAnsi" w:cstheme="minorHAnsi"/>
          <w:b w:val="0"/>
          <w:bCs/>
          <w:szCs w:val="22"/>
        </w:rPr>
        <w:instrText xml:space="preserve"> FORMTEXT </w:instrText>
      </w:r>
      <w:r w:rsidRPr="00433B9D">
        <w:rPr>
          <w:rFonts w:asciiTheme="minorHAnsi" w:hAnsiTheme="minorHAnsi" w:cstheme="minorHAnsi"/>
          <w:b w:val="0"/>
          <w:bCs/>
          <w:szCs w:val="22"/>
        </w:rPr>
      </w:r>
      <w:r w:rsidRPr="00433B9D">
        <w:rPr>
          <w:rFonts w:asciiTheme="minorHAnsi" w:hAnsiTheme="minorHAnsi" w:cstheme="minorHAnsi"/>
          <w:b w:val="0"/>
          <w:bCs/>
          <w:szCs w:val="22"/>
        </w:rPr>
        <w:fldChar w:fldCharType="separate"/>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szCs w:val="22"/>
        </w:rPr>
        <w:fldChar w:fldCharType="end"/>
      </w:r>
    </w:p>
    <w:p w14:paraId="1F7BAFB4" w14:textId="77777777" w:rsidR="004660D5" w:rsidRPr="00433B9D" w:rsidRDefault="004660D5" w:rsidP="004660D5">
      <w:pPr>
        <w:pStyle w:val="Title"/>
        <w:pBdr>
          <w:bottom w:val="single" w:sz="12" w:space="0" w:color="auto"/>
        </w:pBdr>
        <w:jc w:val="left"/>
        <w:rPr>
          <w:rFonts w:asciiTheme="minorHAnsi" w:hAnsiTheme="minorHAnsi" w:cstheme="minorHAnsi"/>
          <w:szCs w:val="22"/>
        </w:rPr>
      </w:pPr>
    </w:p>
    <w:p w14:paraId="77C76661" w14:textId="77777777" w:rsidR="004660D5" w:rsidRPr="00433B9D" w:rsidRDefault="004660D5" w:rsidP="004660D5">
      <w:pPr>
        <w:pStyle w:val="Title"/>
        <w:pBdr>
          <w:bottom w:val="single" w:sz="12" w:space="0" w:color="auto"/>
        </w:pBdr>
        <w:jc w:val="left"/>
        <w:rPr>
          <w:rFonts w:asciiTheme="minorHAnsi" w:hAnsiTheme="minorHAnsi" w:cstheme="minorHAnsi"/>
          <w:szCs w:val="22"/>
        </w:rPr>
      </w:pPr>
    </w:p>
    <w:p w14:paraId="7A823EDD" w14:textId="001C7938" w:rsidR="004660D5" w:rsidRPr="00433B9D" w:rsidRDefault="004660D5" w:rsidP="004660D5">
      <w:pPr>
        <w:pStyle w:val="Title"/>
        <w:pBdr>
          <w:bottom w:val="single" w:sz="12" w:space="0" w:color="auto"/>
        </w:pBdr>
        <w:jc w:val="left"/>
        <w:rPr>
          <w:rFonts w:asciiTheme="minorHAnsi" w:hAnsiTheme="minorHAnsi" w:cstheme="minorHAnsi"/>
          <w:szCs w:val="22"/>
        </w:rPr>
      </w:pPr>
      <w:r w:rsidRPr="00433B9D">
        <w:rPr>
          <w:rFonts w:asciiTheme="minorHAnsi" w:hAnsiTheme="minorHAnsi" w:cstheme="minorHAnsi"/>
          <w:szCs w:val="22"/>
        </w:rPr>
        <w:t>7. Do you have capacity to administer these funds if awarded? Tell us briefly about your past administration experience.</w:t>
      </w:r>
    </w:p>
    <w:p w14:paraId="76823F5D" w14:textId="77777777" w:rsidR="004660D5" w:rsidRPr="00433B9D" w:rsidRDefault="004660D5" w:rsidP="004660D5">
      <w:pPr>
        <w:pStyle w:val="Title"/>
        <w:pBdr>
          <w:bottom w:val="single" w:sz="12" w:space="0" w:color="auto"/>
        </w:pBdr>
        <w:jc w:val="left"/>
        <w:rPr>
          <w:rFonts w:asciiTheme="minorHAnsi" w:hAnsiTheme="minorHAnsi" w:cstheme="minorHAnsi"/>
          <w:szCs w:val="22"/>
        </w:rPr>
      </w:pPr>
    </w:p>
    <w:p w14:paraId="19F2BD57"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r w:rsidRPr="00433B9D">
        <w:rPr>
          <w:rFonts w:asciiTheme="minorHAnsi" w:hAnsiTheme="minorHAnsi" w:cstheme="minorHAnsi"/>
          <w:b w:val="0"/>
          <w:bCs/>
          <w:szCs w:val="22"/>
        </w:rPr>
        <w:fldChar w:fldCharType="begin">
          <w:ffData>
            <w:name w:val="Text7"/>
            <w:enabled/>
            <w:calcOnExit w:val="0"/>
            <w:textInput/>
          </w:ffData>
        </w:fldChar>
      </w:r>
      <w:r w:rsidRPr="00433B9D">
        <w:rPr>
          <w:rFonts w:asciiTheme="minorHAnsi" w:hAnsiTheme="minorHAnsi" w:cstheme="minorHAnsi"/>
          <w:b w:val="0"/>
          <w:bCs/>
          <w:szCs w:val="22"/>
        </w:rPr>
        <w:instrText xml:space="preserve"> FORMTEXT </w:instrText>
      </w:r>
      <w:r w:rsidRPr="00433B9D">
        <w:rPr>
          <w:rFonts w:asciiTheme="minorHAnsi" w:hAnsiTheme="minorHAnsi" w:cstheme="minorHAnsi"/>
          <w:b w:val="0"/>
          <w:bCs/>
          <w:szCs w:val="22"/>
        </w:rPr>
      </w:r>
      <w:r w:rsidRPr="00433B9D">
        <w:rPr>
          <w:rFonts w:asciiTheme="minorHAnsi" w:hAnsiTheme="minorHAnsi" w:cstheme="minorHAnsi"/>
          <w:b w:val="0"/>
          <w:bCs/>
          <w:szCs w:val="22"/>
        </w:rPr>
        <w:fldChar w:fldCharType="separate"/>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szCs w:val="22"/>
        </w:rPr>
        <w:fldChar w:fldCharType="end"/>
      </w:r>
    </w:p>
    <w:p w14:paraId="06D7A572" w14:textId="77777777" w:rsidR="004660D5" w:rsidRPr="00433B9D" w:rsidRDefault="004660D5" w:rsidP="004660D5">
      <w:pPr>
        <w:pStyle w:val="Title"/>
        <w:pBdr>
          <w:bottom w:val="single" w:sz="12" w:space="0" w:color="auto"/>
        </w:pBdr>
        <w:jc w:val="left"/>
        <w:rPr>
          <w:rFonts w:asciiTheme="minorHAnsi" w:hAnsiTheme="minorHAnsi" w:cstheme="minorHAnsi"/>
          <w:szCs w:val="22"/>
        </w:rPr>
      </w:pPr>
    </w:p>
    <w:p w14:paraId="28926D37" w14:textId="77777777" w:rsidR="004660D5" w:rsidRPr="00433B9D" w:rsidRDefault="004660D5" w:rsidP="004660D5">
      <w:pPr>
        <w:pStyle w:val="Title"/>
        <w:pBdr>
          <w:bottom w:val="single" w:sz="12" w:space="0" w:color="auto"/>
        </w:pBdr>
        <w:jc w:val="left"/>
        <w:rPr>
          <w:rFonts w:asciiTheme="minorHAnsi" w:hAnsiTheme="minorHAnsi" w:cstheme="minorHAnsi"/>
          <w:szCs w:val="22"/>
        </w:rPr>
      </w:pPr>
    </w:p>
    <w:p w14:paraId="57D36673" w14:textId="1C391FBC" w:rsidR="004660D5" w:rsidRPr="00433B9D" w:rsidRDefault="004660D5" w:rsidP="004660D5">
      <w:pPr>
        <w:pStyle w:val="Title"/>
        <w:pBdr>
          <w:bottom w:val="single" w:sz="12" w:space="0" w:color="auto"/>
        </w:pBdr>
        <w:jc w:val="left"/>
        <w:rPr>
          <w:rFonts w:asciiTheme="minorHAnsi" w:hAnsiTheme="minorHAnsi" w:cstheme="minorHAnsi"/>
          <w:szCs w:val="22"/>
        </w:rPr>
      </w:pPr>
      <w:r w:rsidRPr="00433B9D">
        <w:rPr>
          <w:rFonts w:asciiTheme="minorHAnsi" w:hAnsiTheme="minorHAnsi" w:cstheme="minorHAnsi"/>
          <w:szCs w:val="22"/>
        </w:rPr>
        <w:t>8. What is the timeline for this project?</w:t>
      </w:r>
    </w:p>
    <w:p w14:paraId="1BE9814A"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p>
    <w:p w14:paraId="10566B8E"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r w:rsidRPr="00433B9D">
        <w:rPr>
          <w:rFonts w:asciiTheme="minorHAnsi" w:hAnsiTheme="minorHAnsi" w:cstheme="minorHAnsi"/>
          <w:b w:val="0"/>
          <w:bCs/>
          <w:szCs w:val="22"/>
        </w:rPr>
        <w:fldChar w:fldCharType="begin">
          <w:ffData>
            <w:name w:val="Text7"/>
            <w:enabled/>
            <w:calcOnExit w:val="0"/>
            <w:textInput/>
          </w:ffData>
        </w:fldChar>
      </w:r>
      <w:r w:rsidRPr="00433B9D">
        <w:rPr>
          <w:rFonts w:asciiTheme="minorHAnsi" w:hAnsiTheme="minorHAnsi" w:cstheme="minorHAnsi"/>
          <w:b w:val="0"/>
          <w:bCs/>
          <w:szCs w:val="22"/>
        </w:rPr>
        <w:instrText xml:space="preserve"> FORMTEXT </w:instrText>
      </w:r>
      <w:r w:rsidRPr="00433B9D">
        <w:rPr>
          <w:rFonts w:asciiTheme="minorHAnsi" w:hAnsiTheme="minorHAnsi" w:cstheme="minorHAnsi"/>
          <w:b w:val="0"/>
          <w:bCs/>
          <w:szCs w:val="22"/>
        </w:rPr>
      </w:r>
      <w:r w:rsidRPr="00433B9D">
        <w:rPr>
          <w:rFonts w:asciiTheme="minorHAnsi" w:hAnsiTheme="minorHAnsi" w:cstheme="minorHAnsi"/>
          <w:b w:val="0"/>
          <w:bCs/>
          <w:szCs w:val="22"/>
        </w:rPr>
        <w:fldChar w:fldCharType="separate"/>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noProof/>
          <w:szCs w:val="22"/>
        </w:rPr>
        <w:t> </w:t>
      </w:r>
      <w:r w:rsidRPr="00433B9D">
        <w:rPr>
          <w:rFonts w:asciiTheme="minorHAnsi" w:hAnsiTheme="minorHAnsi" w:cstheme="minorHAnsi"/>
          <w:b w:val="0"/>
          <w:bCs/>
          <w:szCs w:val="22"/>
        </w:rPr>
        <w:fldChar w:fldCharType="end"/>
      </w:r>
    </w:p>
    <w:p w14:paraId="096DB92A"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p>
    <w:p w14:paraId="33E8B4AD"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p>
    <w:p w14:paraId="111597D3" w14:textId="77777777" w:rsidR="004660D5" w:rsidRPr="00433B9D" w:rsidRDefault="004660D5" w:rsidP="004660D5">
      <w:pPr>
        <w:pStyle w:val="Title"/>
        <w:pBdr>
          <w:bottom w:val="single" w:sz="12" w:space="0" w:color="auto"/>
        </w:pBdr>
        <w:jc w:val="left"/>
        <w:rPr>
          <w:rFonts w:asciiTheme="minorHAnsi" w:hAnsiTheme="minorHAnsi" w:cstheme="minorHAnsi"/>
          <w:b w:val="0"/>
          <w:bCs/>
          <w:szCs w:val="22"/>
        </w:rPr>
      </w:pPr>
    </w:p>
    <w:p w14:paraId="04D71AF1" w14:textId="77777777" w:rsidR="006175E9" w:rsidRPr="00433B9D" w:rsidRDefault="006175E9" w:rsidP="006175E9">
      <w:pPr>
        <w:pStyle w:val="Title"/>
        <w:pBdr>
          <w:bottom w:val="single" w:sz="12" w:space="0" w:color="auto"/>
        </w:pBdr>
        <w:jc w:val="left"/>
        <w:rPr>
          <w:rFonts w:asciiTheme="minorHAnsi" w:hAnsiTheme="minorHAnsi" w:cstheme="minorHAnsi"/>
          <w:b w:val="0"/>
          <w:bCs/>
          <w:sz w:val="32"/>
          <w:szCs w:val="32"/>
        </w:rPr>
      </w:pPr>
    </w:p>
    <w:p w14:paraId="00DEE304" w14:textId="1A42017C" w:rsidR="00123887" w:rsidRPr="00433B9D" w:rsidRDefault="00123887" w:rsidP="00AA5787">
      <w:pPr>
        <w:spacing w:after="160" w:line="259" w:lineRule="auto"/>
        <w:rPr>
          <w:rFonts w:asciiTheme="minorHAnsi" w:hAnsiTheme="minorHAnsi" w:cstheme="minorHAnsi"/>
          <w:b/>
          <w:bCs/>
          <w:sz w:val="36"/>
        </w:rPr>
      </w:pPr>
    </w:p>
    <w:p w14:paraId="7EAE381E" w14:textId="77777777" w:rsidR="00123887" w:rsidRPr="00433B9D" w:rsidRDefault="00123887" w:rsidP="00164638">
      <w:pPr>
        <w:pStyle w:val="Title"/>
        <w:rPr>
          <w:rFonts w:asciiTheme="minorHAnsi" w:hAnsiTheme="minorHAnsi" w:cstheme="minorHAnsi"/>
          <w:bCs/>
          <w:sz w:val="36"/>
        </w:rPr>
      </w:pPr>
    </w:p>
    <w:p w14:paraId="6C0930B4" w14:textId="713FB734" w:rsidR="00164638" w:rsidRPr="00433B9D" w:rsidRDefault="00F87F56" w:rsidP="00164638">
      <w:pPr>
        <w:pStyle w:val="Title"/>
        <w:rPr>
          <w:rFonts w:asciiTheme="minorHAnsi" w:hAnsiTheme="minorHAnsi" w:cstheme="minorHAnsi"/>
          <w:b w:val="0"/>
          <w:sz w:val="24"/>
        </w:rPr>
      </w:pPr>
      <w:r w:rsidRPr="00433B9D">
        <w:rPr>
          <w:rFonts w:asciiTheme="minorHAnsi" w:hAnsiTheme="minorHAnsi" w:cstheme="minorHAnsi"/>
          <w:bCs/>
          <w:sz w:val="36"/>
        </w:rPr>
        <w:t xml:space="preserve">FUNDING </w:t>
      </w:r>
      <w:r w:rsidR="00164638" w:rsidRPr="00433B9D">
        <w:rPr>
          <w:rFonts w:asciiTheme="minorHAnsi" w:hAnsiTheme="minorHAnsi" w:cstheme="minorHAnsi"/>
          <w:bCs/>
          <w:sz w:val="36"/>
        </w:rPr>
        <w:t>PROGRAM POLICY</w:t>
      </w:r>
    </w:p>
    <w:p w14:paraId="379E586F" w14:textId="77777777" w:rsidR="00164638" w:rsidRPr="00433B9D" w:rsidRDefault="00164638" w:rsidP="00164638">
      <w:pPr>
        <w:pStyle w:val="Heading1"/>
        <w:jc w:val="center"/>
        <w:rPr>
          <w:rFonts w:asciiTheme="minorHAnsi" w:hAnsiTheme="minorHAnsi" w:cstheme="minorHAnsi"/>
          <w:sz w:val="24"/>
        </w:rPr>
      </w:pPr>
      <w:r w:rsidRPr="00433B9D">
        <w:rPr>
          <w:rFonts w:asciiTheme="minorHAnsi" w:hAnsiTheme="minorHAnsi" w:cstheme="minorHAnsi"/>
          <w:sz w:val="36"/>
        </w:rPr>
        <w:t xml:space="preserve">AUTHORIZATION FOR </w:t>
      </w:r>
      <w:proofErr w:type="gramStart"/>
      <w:r w:rsidRPr="00433B9D">
        <w:rPr>
          <w:rFonts w:asciiTheme="minorHAnsi" w:hAnsiTheme="minorHAnsi" w:cstheme="minorHAnsi"/>
          <w:sz w:val="36"/>
        </w:rPr>
        <w:t>RELEASE OF</w:t>
      </w:r>
      <w:proofErr w:type="gramEnd"/>
      <w:r w:rsidRPr="00433B9D">
        <w:rPr>
          <w:rFonts w:asciiTheme="minorHAnsi" w:hAnsiTheme="minorHAnsi" w:cstheme="minorHAnsi"/>
          <w:sz w:val="36"/>
        </w:rPr>
        <w:t xml:space="preserve"> INFORMATION</w:t>
      </w:r>
    </w:p>
    <w:p w14:paraId="50B37BA8" w14:textId="77777777" w:rsidR="00164638" w:rsidRPr="00433B9D" w:rsidRDefault="00164638" w:rsidP="00164638">
      <w:pPr>
        <w:rPr>
          <w:rFonts w:asciiTheme="minorHAnsi" w:hAnsiTheme="minorHAnsi" w:cstheme="minorHAnsi"/>
          <w:sz w:val="24"/>
        </w:rPr>
      </w:pPr>
    </w:p>
    <w:p w14:paraId="109BB400" w14:textId="77D7A8C0" w:rsidR="00164638" w:rsidRPr="00433B9D" w:rsidRDefault="00164638" w:rsidP="00164638">
      <w:pPr>
        <w:pStyle w:val="BodyText"/>
        <w:spacing w:before="66" w:line="240" w:lineRule="exact"/>
        <w:ind w:right="196"/>
        <w:rPr>
          <w:rFonts w:asciiTheme="minorHAnsi" w:hAnsiTheme="minorHAnsi" w:cstheme="minorHAnsi"/>
          <w:sz w:val="24"/>
          <w:szCs w:val="24"/>
        </w:rPr>
      </w:pPr>
      <w:r w:rsidRPr="00433B9D">
        <w:rPr>
          <w:rFonts w:asciiTheme="minorHAnsi" w:hAnsiTheme="minorHAnsi" w:cstheme="minorHAnsi"/>
          <w:w w:val="105"/>
          <w:sz w:val="24"/>
          <w:szCs w:val="24"/>
        </w:rPr>
        <w:t>I</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declare</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that</w:t>
      </w:r>
      <w:r w:rsidRPr="00433B9D">
        <w:rPr>
          <w:rFonts w:asciiTheme="minorHAnsi" w:hAnsiTheme="minorHAnsi" w:cstheme="minorHAnsi"/>
          <w:spacing w:val="-14"/>
          <w:w w:val="105"/>
          <w:sz w:val="24"/>
          <w:szCs w:val="24"/>
        </w:rPr>
        <w:t xml:space="preserve"> </w:t>
      </w:r>
      <w:r w:rsidRPr="00433B9D">
        <w:rPr>
          <w:rFonts w:asciiTheme="minorHAnsi" w:hAnsiTheme="minorHAnsi" w:cstheme="minorHAnsi"/>
          <w:w w:val="105"/>
          <w:sz w:val="24"/>
          <w:szCs w:val="24"/>
        </w:rPr>
        <w:t>the</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information</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provided</w:t>
      </w:r>
      <w:r w:rsidRPr="00433B9D">
        <w:rPr>
          <w:rFonts w:asciiTheme="minorHAnsi" w:hAnsiTheme="minorHAnsi" w:cstheme="minorHAnsi"/>
          <w:spacing w:val="-14"/>
          <w:w w:val="105"/>
          <w:sz w:val="24"/>
          <w:szCs w:val="24"/>
        </w:rPr>
        <w:t xml:space="preserve"> </w:t>
      </w:r>
      <w:r w:rsidRPr="00433B9D">
        <w:rPr>
          <w:rFonts w:asciiTheme="minorHAnsi" w:hAnsiTheme="minorHAnsi" w:cstheme="minorHAnsi"/>
          <w:w w:val="105"/>
          <w:sz w:val="24"/>
          <w:szCs w:val="24"/>
        </w:rPr>
        <w:t>in</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this</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application</w:t>
      </w:r>
      <w:r w:rsidRPr="00433B9D">
        <w:rPr>
          <w:rFonts w:asciiTheme="minorHAnsi" w:hAnsiTheme="minorHAnsi" w:cstheme="minorHAnsi"/>
          <w:spacing w:val="-14"/>
          <w:w w:val="105"/>
          <w:sz w:val="24"/>
          <w:szCs w:val="24"/>
        </w:rPr>
        <w:t xml:space="preserve"> </w:t>
      </w:r>
      <w:r w:rsidRPr="00433B9D">
        <w:rPr>
          <w:rFonts w:asciiTheme="minorHAnsi" w:hAnsiTheme="minorHAnsi" w:cstheme="minorHAnsi"/>
          <w:w w:val="105"/>
          <w:sz w:val="24"/>
          <w:szCs w:val="24"/>
        </w:rPr>
        <w:t>and</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on</w:t>
      </w:r>
      <w:r w:rsidRPr="00433B9D">
        <w:rPr>
          <w:rFonts w:asciiTheme="minorHAnsi" w:hAnsiTheme="minorHAnsi" w:cstheme="minorHAnsi"/>
          <w:spacing w:val="-14"/>
          <w:w w:val="105"/>
          <w:sz w:val="24"/>
          <w:szCs w:val="24"/>
        </w:rPr>
        <w:t xml:space="preserve"> </w:t>
      </w:r>
      <w:r w:rsidRPr="00433B9D">
        <w:rPr>
          <w:rFonts w:asciiTheme="minorHAnsi" w:hAnsiTheme="minorHAnsi" w:cstheme="minorHAnsi"/>
          <w:w w:val="105"/>
          <w:sz w:val="24"/>
          <w:szCs w:val="24"/>
        </w:rPr>
        <w:t>the</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accompanying</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exhibits</w:t>
      </w:r>
      <w:r w:rsidRPr="00433B9D">
        <w:rPr>
          <w:rFonts w:asciiTheme="minorHAnsi" w:hAnsiTheme="minorHAnsi" w:cstheme="minorHAnsi"/>
          <w:spacing w:val="-14"/>
          <w:w w:val="105"/>
          <w:sz w:val="24"/>
          <w:szCs w:val="24"/>
        </w:rPr>
        <w:t xml:space="preserve"> </w:t>
      </w:r>
      <w:r w:rsidRPr="00433B9D">
        <w:rPr>
          <w:rFonts w:asciiTheme="minorHAnsi" w:hAnsiTheme="minorHAnsi" w:cstheme="minorHAnsi"/>
          <w:w w:val="105"/>
          <w:sz w:val="24"/>
          <w:szCs w:val="24"/>
        </w:rPr>
        <w:t>is</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true</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and</w:t>
      </w:r>
      <w:r w:rsidRPr="00433B9D">
        <w:rPr>
          <w:rFonts w:asciiTheme="minorHAnsi" w:hAnsiTheme="minorHAnsi" w:cstheme="minorHAnsi"/>
          <w:spacing w:val="-14"/>
          <w:w w:val="105"/>
          <w:sz w:val="24"/>
          <w:szCs w:val="24"/>
        </w:rPr>
        <w:t xml:space="preserve"> </w:t>
      </w:r>
      <w:r w:rsidRPr="00433B9D">
        <w:rPr>
          <w:rFonts w:asciiTheme="minorHAnsi" w:hAnsiTheme="minorHAnsi" w:cstheme="minorHAnsi"/>
          <w:w w:val="105"/>
          <w:sz w:val="24"/>
          <w:szCs w:val="24"/>
        </w:rPr>
        <w:t>complete</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to</w:t>
      </w:r>
      <w:r w:rsidRPr="00433B9D">
        <w:rPr>
          <w:rFonts w:asciiTheme="minorHAnsi" w:hAnsiTheme="minorHAnsi" w:cstheme="minorHAnsi"/>
          <w:spacing w:val="-14"/>
          <w:w w:val="105"/>
          <w:sz w:val="24"/>
          <w:szCs w:val="24"/>
        </w:rPr>
        <w:t xml:space="preserve"> </w:t>
      </w:r>
      <w:r w:rsidRPr="00433B9D">
        <w:rPr>
          <w:rFonts w:asciiTheme="minorHAnsi" w:hAnsiTheme="minorHAnsi" w:cstheme="minorHAnsi"/>
          <w:w w:val="105"/>
          <w:sz w:val="24"/>
          <w:szCs w:val="24"/>
        </w:rPr>
        <w:t>the</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best</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of</w:t>
      </w:r>
      <w:r w:rsidRPr="00433B9D">
        <w:rPr>
          <w:rFonts w:asciiTheme="minorHAnsi" w:hAnsiTheme="minorHAnsi" w:cstheme="minorHAnsi"/>
          <w:spacing w:val="-14"/>
          <w:w w:val="105"/>
          <w:sz w:val="24"/>
          <w:szCs w:val="24"/>
        </w:rPr>
        <w:t xml:space="preserve"> </w:t>
      </w:r>
      <w:r w:rsidRPr="00433B9D">
        <w:rPr>
          <w:rFonts w:asciiTheme="minorHAnsi" w:hAnsiTheme="minorHAnsi" w:cstheme="minorHAnsi"/>
          <w:w w:val="105"/>
          <w:sz w:val="24"/>
          <w:szCs w:val="24"/>
        </w:rPr>
        <w:t>my</w:t>
      </w:r>
      <w:r w:rsidRPr="00433B9D">
        <w:rPr>
          <w:rFonts w:asciiTheme="minorHAnsi" w:hAnsiTheme="minorHAnsi" w:cstheme="minorHAnsi"/>
          <w:w w:val="104"/>
          <w:sz w:val="24"/>
          <w:szCs w:val="24"/>
        </w:rPr>
        <w:t xml:space="preserve"> </w:t>
      </w:r>
      <w:r w:rsidRPr="00433B9D">
        <w:rPr>
          <w:rFonts w:asciiTheme="minorHAnsi" w:hAnsiTheme="minorHAnsi" w:cstheme="minorHAnsi"/>
          <w:w w:val="105"/>
          <w:sz w:val="24"/>
          <w:szCs w:val="24"/>
        </w:rPr>
        <w:t>knowledge.</w:t>
      </w:r>
      <w:r w:rsidRPr="00433B9D">
        <w:rPr>
          <w:rFonts w:asciiTheme="minorHAnsi" w:hAnsiTheme="minorHAnsi" w:cstheme="minorHAnsi"/>
          <w:spacing w:val="14"/>
          <w:w w:val="105"/>
          <w:sz w:val="24"/>
          <w:szCs w:val="24"/>
        </w:rPr>
        <w:t xml:space="preserve"> </w:t>
      </w:r>
      <w:r w:rsidRPr="00433B9D">
        <w:rPr>
          <w:rFonts w:asciiTheme="minorHAnsi" w:hAnsiTheme="minorHAnsi" w:cstheme="minorHAnsi"/>
          <w:w w:val="105"/>
          <w:sz w:val="24"/>
          <w:szCs w:val="24"/>
        </w:rPr>
        <w:t>The</w:t>
      </w:r>
      <w:r w:rsidRPr="00433B9D">
        <w:rPr>
          <w:rFonts w:asciiTheme="minorHAnsi" w:hAnsiTheme="minorHAnsi" w:cstheme="minorHAnsi"/>
          <w:spacing w:val="-17"/>
          <w:w w:val="105"/>
          <w:sz w:val="24"/>
          <w:szCs w:val="24"/>
        </w:rPr>
        <w:t xml:space="preserve"> </w:t>
      </w:r>
      <w:r w:rsidR="00982C80" w:rsidRPr="00433B9D">
        <w:rPr>
          <w:rFonts w:asciiTheme="minorHAnsi" w:hAnsiTheme="minorHAnsi" w:cstheme="minorHAnsi"/>
          <w:w w:val="105"/>
          <w:sz w:val="24"/>
          <w:szCs w:val="24"/>
        </w:rPr>
        <w:t>Southeastern Minnesota Multi-County Housing and Redevelopment Authority (SEMMCHRA)</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has</w:t>
      </w:r>
      <w:r w:rsidRPr="00433B9D">
        <w:rPr>
          <w:rFonts w:asciiTheme="minorHAnsi" w:hAnsiTheme="minorHAnsi" w:cstheme="minorHAnsi"/>
          <w:spacing w:val="-17"/>
          <w:w w:val="105"/>
          <w:sz w:val="24"/>
          <w:szCs w:val="24"/>
        </w:rPr>
        <w:t xml:space="preserve"> </w:t>
      </w:r>
      <w:r w:rsidRPr="00433B9D">
        <w:rPr>
          <w:rFonts w:asciiTheme="minorHAnsi" w:hAnsiTheme="minorHAnsi" w:cstheme="minorHAnsi"/>
          <w:w w:val="105"/>
          <w:sz w:val="24"/>
          <w:szCs w:val="24"/>
        </w:rPr>
        <w:t>the</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right</w:t>
      </w:r>
      <w:r w:rsidRPr="00433B9D">
        <w:rPr>
          <w:rFonts w:asciiTheme="minorHAnsi" w:hAnsiTheme="minorHAnsi" w:cstheme="minorHAnsi"/>
          <w:spacing w:val="-17"/>
          <w:w w:val="105"/>
          <w:sz w:val="24"/>
          <w:szCs w:val="24"/>
        </w:rPr>
        <w:t xml:space="preserve"> </w:t>
      </w:r>
      <w:r w:rsidRPr="00433B9D">
        <w:rPr>
          <w:rFonts w:asciiTheme="minorHAnsi" w:hAnsiTheme="minorHAnsi" w:cstheme="minorHAnsi"/>
          <w:w w:val="105"/>
          <w:sz w:val="24"/>
          <w:szCs w:val="24"/>
        </w:rPr>
        <w:t>to</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verify</w:t>
      </w:r>
      <w:r w:rsidRPr="00433B9D">
        <w:rPr>
          <w:rFonts w:asciiTheme="minorHAnsi" w:hAnsiTheme="minorHAnsi" w:cstheme="minorHAnsi"/>
          <w:spacing w:val="-17"/>
          <w:w w:val="105"/>
          <w:sz w:val="24"/>
          <w:szCs w:val="24"/>
        </w:rPr>
        <w:t xml:space="preserve"> </w:t>
      </w:r>
      <w:r w:rsidRPr="00433B9D">
        <w:rPr>
          <w:rFonts w:asciiTheme="minorHAnsi" w:hAnsiTheme="minorHAnsi" w:cstheme="minorHAnsi"/>
          <w:w w:val="105"/>
          <w:sz w:val="24"/>
          <w:szCs w:val="24"/>
        </w:rPr>
        <w:t>any</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information</w:t>
      </w:r>
      <w:r w:rsidRPr="00433B9D">
        <w:rPr>
          <w:rFonts w:asciiTheme="minorHAnsi" w:hAnsiTheme="minorHAnsi" w:cstheme="minorHAnsi"/>
          <w:w w:val="102"/>
          <w:sz w:val="24"/>
          <w:szCs w:val="24"/>
        </w:rPr>
        <w:t xml:space="preserve"> </w:t>
      </w:r>
      <w:r w:rsidRPr="00433B9D">
        <w:rPr>
          <w:rFonts w:asciiTheme="minorHAnsi" w:hAnsiTheme="minorHAnsi" w:cstheme="minorHAnsi"/>
          <w:w w:val="105"/>
          <w:sz w:val="24"/>
          <w:szCs w:val="24"/>
        </w:rPr>
        <w:t>contained</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in</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this</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application</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and</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may</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contact</w:t>
      </w:r>
      <w:r w:rsidRPr="00433B9D">
        <w:rPr>
          <w:rFonts w:asciiTheme="minorHAnsi" w:hAnsiTheme="minorHAnsi" w:cstheme="minorHAnsi"/>
          <w:spacing w:val="-15"/>
          <w:w w:val="105"/>
          <w:sz w:val="24"/>
          <w:szCs w:val="24"/>
        </w:rPr>
        <w:t xml:space="preserve"> </w:t>
      </w:r>
      <w:r w:rsidRPr="00433B9D">
        <w:rPr>
          <w:rFonts w:asciiTheme="minorHAnsi" w:hAnsiTheme="minorHAnsi" w:cstheme="minorHAnsi"/>
          <w:w w:val="105"/>
          <w:sz w:val="24"/>
          <w:szCs w:val="24"/>
        </w:rPr>
        <w:t>any</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individuals</w:t>
      </w:r>
      <w:r w:rsidRPr="00433B9D">
        <w:rPr>
          <w:rFonts w:asciiTheme="minorHAnsi" w:hAnsiTheme="minorHAnsi" w:cstheme="minorHAnsi"/>
          <w:spacing w:val="-16"/>
          <w:w w:val="105"/>
          <w:sz w:val="24"/>
          <w:szCs w:val="24"/>
        </w:rPr>
        <w:t xml:space="preserve"> </w:t>
      </w:r>
      <w:r w:rsidRPr="00433B9D">
        <w:rPr>
          <w:rFonts w:asciiTheme="minorHAnsi" w:hAnsiTheme="minorHAnsi" w:cstheme="minorHAnsi"/>
          <w:w w:val="105"/>
          <w:sz w:val="24"/>
          <w:szCs w:val="24"/>
        </w:rPr>
        <w:t>and</w:t>
      </w:r>
      <w:r w:rsidRPr="00433B9D">
        <w:rPr>
          <w:rFonts w:asciiTheme="minorHAnsi" w:hAnsiTheme="minorHAnsi" w:cstheme="minorHAnsi"/>
          <w:w w:val="104"/>
          <w:sz w:val="24"/>
          <w:szCs w:val="24"/>
        </w:rPr>
        <w:t xml:space="preserve"> </w:t>
      </w:r>
      <w:r w:rsidRPr="00433B9D">
        <w:rPr>
          <w:rFonts w:asciiTheme="minorHAnsi" w:hAnsiTheme="minorHAnsi" w:cstheme="minorHAnsi"/>
          <w:w w:val="105"/>
          <w:sz w:val="24"/>
          <w:szCs w:val="24"/>
        </w:rPr>
        <w:t>institutions</w:t>
      </w:r>
      <w:r w:rsidRPr="00433B9D">
        <w:rPr>
          <w:rFonts w:asciiTheme="minorHAnsi" w:hAnsiTheme="minorHAnsi" w:cstheme="minorHAnsi"/>
          <w:spacing w:val="-19"/>
          <w:w w:val="105"/>
          <w:sz w:val="24"/>
          <w:szCs w:val="24"/>
        </w:rPr>
        <w:t xml:space="preserve"> </w:t>
      </w:r>
      <w:r w:rsidRPr="00433B9D">
        <w:rPr>
          <w:rFonts w:asciiTheme="minorHAnsi" w:hAnsiTheme="minorHAnsi" w:cstheme="minorHAnsi"/>
          <w:w w:val="105"/>
          <w:sz w:val="24"/>
          <w:szCs w:val="24"/>
        </w:rPr>
        <w:t>involved</w:t>
      </w:r>
      <w:r w:rsidRPr="00433B9D">
        <w:rPr>
          <w:rFonts w:asciiTheme="minorHAnsi" w:hAnsiTheme="minorHAnsi" w:cstheme="minorHAnsi"/>
          <w:spacing w:val="-18"/>
          <w:w w:val="105"/>
          <w:sz w:val="24"/>
          <w:szCs w:val="24"/>
        </w:rPr>
        <w:t xml:space="preserve"> </w:t>
      </w:r>
      <w:r w:rsidRPr="00433B9D">
        <w:rPr>
          <w:rFonts w:asciiTheme="minorHAnsi" w:hAnsiTheme="minorHAnsi" w:cstheme="minorHAnsi"/>
          <w:w w:val="105"/>
          <w:sz w:val="24"/>
          <w:szCs w:val="24"/>
        </w:rPr>
        <w:t>with</w:t>
      </w:r>
      <w:r w:rsidRPr="00433B9D">
        <w:rPr>
          <w:rFonts w:asciiTheme="minorHAnsi" w:hAnsiTheme="minorHAnsi" w:cstheme="minorHAnsi"/>
          <w:spacing w:val="-18"/>
          <w:w w:val="105"/>
          <w:sz w:val="24"/>
          <w:szCs w:val="24"/>
        </w:rPr>
        <w:t xml:space="preserve"> </w:t>
      </w:r>
      <w:r w:rsidRPr="00433B9D">
        <w:rPr>
          <w:rFonts w:asciiTheme="minorHAnsi" w:hAnsiTheme="minorHAnsi" w:cstheme="minorHAnsi"/>
          <w:w w:val="105"/>
          <w:sz w:val="24"/>
          <w:szCs w:val="24"/>
        </w:rPr>
        <w:t>the</w:t>
      </w:r>
      <w:r w:rsidRPr="00433B9D">
        <w:rPr>
          <w:rFonts w:asciiTheme="minorHAnsi" w:hAnsiTheme="minorHAnsi" w:cstheme="minorHAnsi"/>
          <w:spacing w:val="-19"/>
          <w:w w:val="105"/>
          <w:sz w:val="24"/>
          <w:szCs w:val="24"/>
        </w:rPr>
        <w:t xml:space="preserve"> </w:t>
      </w:r>
      <w:r w:rsidRPr="00433B9D">
        <w:rPr>
          <w:rFonts w:asciiTheme="minorHAnsi" w:hAnsiTheme="minorHAnsi" w:cstheme="minorHAnsi"/>
          <w:w w:val="105"/>
          <w:sz w:val="24"/>
          <w:szCs w:val="24"/>
        </w:rPr>
        <w:t>proposed</w:t>
      </w:r>
      <w:r w:rsidRPr="00433B9D">
        <w:rPr>
          <w:rFonts w:asciiTheme="minorHAnsi" w:hAnsiTheme="minorHAnsi" w:cstheme="minorHAnsi"/>
          <w:spacing w:val="-18"/>
          <w:w w:val="105"/>
          <w:sz w:val="24"/>
          <w:szCs w:val="24"/>
        </w:rPr>
        <w:t xml:space="preserve"> </w:t>
      </w:r>
      <w:r w:rsidRPr="00433B9D">
        <w:rPr>
          <w:rFonts w:asciiTheme="minorHAnsi" w:hAnsiTheme="minorHAnsi" w:cstheme="minorHAnsi"/>
          <w:w w:val="105"/>
          <w:sz w:val="24"/>
          <w:szCs w:val="24"/>
        </w:rPr>
        <w:t>project</w:t>
      </w:r>
      <w:r w:rsidR="00B50EA1" w:rsidRPr="00433B9D">
        <w:rPr>
          <w:rFonts w:asciiTheme="minorHAnsi" w:hAnsiTheme="minorHAnsi" w:cstheme="minorHAnsi"/>
          <w:w w:val="105"/>
          <w:sz w:val="24"/>
          <w:szCs w:val="24"/>
        </w:rPr>
        <w:t xml:space="preserve"> and that the SEMMCHRA reserves the right to make modifications to the program in response to community need and available funds.</w:t>
      </w:r>
    </w:p>
    <w:p w14:paraId="405520EB" w14:textId="77777777" w:rsidR="00164638" w:rsidRPr="00433B9D" w:rsidRDefault="00164638" w:rsidP="00164638">
      <w:pPr>
        <w:spacing w:before="10"/>
        <w:rPr>
          <w:rFonts w:asciiTheme="minorHAnsi" w:eastAsia="Calibri" w:hAnsiTheme="minorHAnsi" w:cstheme="minorHAnsi"/>
          <w:sz w:val="16"/>
          <w:szCs w:val="16"/>
        </w:rPr>
      </w:pPr>
    </w:p>
    <w:p w14:paraId="57A72BE3" w14:textId="77777777" w:rsidR="00164638" w:rsidRPr="00433B9D" w:rsidRDefault="00164638" w:rsidP="00164638">
      <w:pPr>
        <w:pStyle w:val="BodyText"/>
        <w:tabs>
          <w:tab w:val="left" w:pos="8549"/>
          <w:tab w:val="left" w:pos="11556"/>
        </w:tabs>
        <w:spacing w:before="68"/>
        <w:rPr>
          <w:rFonts w:asciiTheme="minorHAnsi" w:hAnsiTheme="minorHAnsi" w:cstheme="minorHAnsi"/>
          <w:sz w:val="24"/>
          <w:szCs w:val="24"/>
        </w:rPr>
      </w:pPr>
      <w:r w:rsidRPr="00433B9D">
        <w:rPr>
          <w:rFonts w:asciiTheme="minorHAnsi" w:hAnsiTheme="minorHAnsi" w:cstheme="minorHAnsi"/>
          <w:sz w:val="24"/>
          <w:szCs w:val="24"/>
        </w:rPr>
        <w:t>Signature/Title</w:t>
      </w:r>
      <w:r w:rsidRPr="00433B9D">
        <w:rPr>
          <w:rFonts w:asciiTheme="minorHAnsi" w:hAnsiTheme="minorHAnsi" w:cstheme="minorHAnsi"/>
          <w:spacing w:val="-3"/>
          <w:sz w:val="24"/>
          <w:szCs w:val="24"/>
        </w:rPr>
        <w:t xml:space="preserve"> </w:t>
      </w:r>
      <w:r w:rsidRPr="00433B9D">
        <w:rPr>
          <w:rFonts w:asciiTheme="minorHAnsi" w:hAnsiTheme="minorHAnsi" w:cstheme="minorHAnsi"/>
          <w:sz w:val="24"/>
          <w:szCs w:val="24"/>
        </w:rPr>
        <w:t>of</w:t>
      </w:r>
      <w:r w:rsidRPr="00433B9D">
        <w:rPr>
          <w:rFonts w:asciiTheme="minorHAnsi" w:hAnsiTheme="minorHAnsi" w:cstheme="minorHAnsi"/>
          <w:spacing w:val="-3"/>
          <w:sz w:val="24"/>
          <w:szCs w:val="24"/>
        </w:rPr>
        <w:t xml:space="preserve"> </w:t>
      </w:r>
      <w:r w:rsidRPr="00433B9D">
        <w:rPr>
          <w:rFonts w:asciiTheme="minorHAnsi" w:hAnsiTheme="minorHAnsi" w:cstheme="minorHAnsi"/>
          <w:sz w:val="24"/>
          <w:szCs w:val="24"/>
        </w:rPr>
        <w:t>Applicant:</w:t>
      </w:r>
      <w:r w:rsidRPr="00433B9D">
        <w:rPr>
          <w:rFonts w:asciiTheme="minorHAnsi" w:hAnsiTheme="minorHAnsi" w:cstheme="minorHAnsi"/>
          <w:sz w:val="24"/>
          <w:szCs w:val="24"/>
          <w:u w:val="single" w:color="000000"/>
        </w:rPr>
        <w:t xml:space="preserve"> ___________________________________________</w:t>
      </w:r>
      <w:r w:rsidRPr="00433B9D">
        <w:rPr>
          <w:rFonts w:asciiTheme="minorHAnsi" w:hAnsiTheme="minorHAnsi" w:cstheme="minorHAnsi"/>
          <w:sz w:val="24"/>
          <w:szCs w:val="24"/>
        </w:rPr>
        <w:t>Date:  ___________</w:t>
      </w:r>
    </w:p>
    <w:p w14:paraId="434B7A88" w14:textId="77777777" w:rsidR="00C00F3E" w:rsidRPr="00433B9D" w:rsidRDefault="00C00F3E" w:rsidP="00164638">
      <w:pPr>
        <w:pStyle w:val="BodyText"/>
        <w:tabs>
          <w:tab w:val="left" w:pos="8549"/>
          <w:tab w:val="left" w:pos="11556"/>
        </w:tabs>
        <w:spacing w:before="68"/>
        <w:rPr>
          <w:rFonts w:asciiTheme="minorHAnsi" w:hAnsiTheme="minorHAnsi" w:cstheme="minorHAnsi"/>
          <w:sz w:val="16"/>
          <w:szCs w:val="16"/>
        </w:rPr>
      </w:pPr>
    </w:p>
    <w:p w14:paraId="7AA13729" w14:textId="77777777" w:rsidR="00C00F3E" w:rsidRPr="00433B9D" w:rsidRDefault="00C00F3E" w:rsidP="00164638">
      <w:pPr>
        <w:pStyle w:val="BodyText"/>
        <w:tabs>
          <w:tab w:val="left" w:pos="8549"/>
          <w:tab w:val="left" w:pos="11556"/>
        </w:tabs>
        <w:spacing w:before="68"/>
        <w:rPr>
          <w:rFonts w:asciiTheme="minorHAnsi" w:hAnsiTheme="minorHAnsi" w:cstheme="minorHAnsi"/>
          <w:w w:val="105"/>
          <w:sz w:val="24"/>
          <w:szCs w:val="24"/>
        </w:rPr>
      </w:pPr>
      <w:r w:rsidRPr="00433B9D">
        <w:rPr>
          <w:rFonts w:asciiTheme="minorHAnsi" w:hAnsiTheme="minorHAnsi" w:cstheme="minorHAnsi"/>
          <w:sz w:val="24"/>
          <w:szCs w:val="24"/>
        </w:rPr>
        <w:t>Signature/Title</w:t>
      </w:r>
      <w:r w:rsidRPr="00433B9D">
        <w:rPr>
          <w:rFonts w:asciiTheme="minorHAnsi" w:hAnsiTheme="minorHAnsi" w:cstheme="minorHAnsi"/>
          <w:spacing w:val="-3"/>
          <w:sz w:val="24"/>
          <w:szCs w:val="24"/>
        </w:rPr>
        <w:t xml:space="preserve"> </w:t>
      </w:r>
      <w:r w:rsidRPr="00433B9D">
        <w:rPr>
          <w:rFonts w:asciiTheme="minorHAnsi" w:hAnsiTheme="minorHAnsi" w:cstheme="minorHAnsi"/>
          <w:sz w:val="24"/>
          <w:szCs w:val="24"/>
        </w:rPr>
        <w:t>of</w:t>
      </w:r>
      <w:r w:rsidRPr="00433B9D">
        <w:rPr>
          <w:rFonts w:asciiTheme="minorHAnsi" w:hAnsiTheme="minorHAnsi" w:cstheme="minorHAnsi"/>
          <w:spacing w:val="-3"/>
          <w:sz w:val="24"/>
          <w:szCs w:val="24"/>
        </w:rPr>
        <w:t xml:space="preserve"> </w:t>
      </w:r>
      <w:r w:rsidRPr="00433B9D">
        <w:rPr>
          <w:rFonts w:asciiTheme="minorHAnsi" w:hAnsiTheme="minorHAnsi" w:cstheme="minorHAnsi"/>
          <w:sz w:val="24"/>
          <w:szCs w:val="24"/>
        </w:rPr>
        <w:t>Applicant:</w:t>
      </w:r>
      <w:r w:rsidRPr="00433B9D">
        <w:rPr>
          <w:rFonts w:asciiTheme="minorHAnsi" w:hAnsiTheme="minorHAnsi" w:cstheme="minorHAnsi"/>
          <w:sz w:val="24"/>
          <w:szCs w:val="24"/>
          <w:u w:val="single" w:color="000000"/>
        </w:rPr>
        <w:t xml:space="preserve"> ___________________________________________</w:t>
      </w:r>
      <w:r w:rsidRPr="00433B9D">
        <w:rPr>
          <w:rFonts w:asciiTheme="minorHAnsi" w:hAnsiTheme="minorHAnsi" w:cstheme="minorHAnsi"/>
          <w:sz w:val="24"/>
          <w:szCs w:val="24"/>
        </w:rPr>
        <w:t>Date:  ___________</w:t>
      </w:r>
    </w:p>
    <w:p w14:paraId="15CE06A0" w14:textId="77777777" w:rsidR="00164638" w:rsidRPr="00433B9D" w:rsidRDefault="00164638" w:rsidP="00164638">
      <w:pPr>
        <w:pStyle w:val="BodyText"/>
        <w:spacing w:before="68" w:line="242" w:lineRule="exact"/>
        <w:rPr>
          <w:rFonts w:asciiTheme="minorHAnsi" w:hAnsiTheme="minorHAnsi" w:cstheme="minorHAnsi"/>
          <w:w w:val="105"/>
          <w:sz w:val="16"/>
          <w:szCs w:val="16"/>
        </w:rPr>
      </w:pPr>
    </w:p>
    <w:p w14:paraId="5DEFB648" w14:textId="2E0C7432" w:rsidR="00B06EF8" w:rsidRPr="00433B9D" w:rsidRDefault="00164638" w:rsidP="004370AF">
      <w:pPr>
        <w:widowControl w:val="0"/>
        <w:autoSpaceDE w:val="0"/>
        <w:autoSpaceDN w:val="0"/>
        <w:adjustRightInd w:val="0"/>
        <w:rPr>
          <w:rFonts w:asciiTheme="minorHAnsi" w:hAnsiTheme="minorHAnsi" w:cstheme="minorHAnsi"/>
          <w:b/>
          <w:sz w:val="24"/>
          <w:szCs w:val="24"/>
        </w:rPr>
      </w:pPr>
      <w:r w:rsidRPr="00433B9D">
        <w:rPr>
          <w:rFonts w:asciiTheme="minorHAnsi" w:hAnsiTheme="minorHAnsi" w:cstheme="minorHAnsi"/>
          <w:b/>
          <w:sz w:val="24"/>
          <w:szCs w:val="24"/>
        </w:rPr>
        <w:t xml:space="preserve">The </w:t>
      </w:r>
      <w:r w:rsidR="00982C80" w:rsidRPr="00433B9D">
        <w:rPr>
          <w:rFonts w:asciiTheme="minorHAnsi" w:hAnsiTheme="minorHAnsi" w:cstheme="minorHAnsi"/>
          <w:b/>
          <w:sz w:val="24"/>
          <w:szCs w:val="24"/>
        </w:rPr>
        <w:t>SEMMCHRA</w:t>
      </w:r>
      <w:r w:rsidR="00E9193F" w:rsidRPr="00433B9D">
        <w:rPr>
          <w:rFonts w:asciiTheme="minorHAnsi" w:hAnsiTheme="minorHAnsi" w:cstheme="minorHAnsi"/>
          <w:b/>
          <w:sz w:val="24"/>
          <w:szCs w:val="24"/>
        </w:rPr>
        <w:t xml:space="preserve"> </w:t>
      </w:r>
      <w:r w:rsidRPr="00433B9D">
        <w:rPr>
          <w:rFonts w:asciiTheme="minorHAnsi" w:hAnsiTheme="minorHAnsi" w:cstheme="minorHAnsi"/>
          <w:b/>
          <w:sz w:val="24"/>
          <w:szCs w:val="24"/>
        </w:rPr>
        <w:t xml:space="preserve">retains final authority to determine if a business </w:t>
      </w:r>
      <w:r w:rsidR="00DF7A11" w:rsidRPr="00433B9D">
        <w:rPr>
          <w:rFonts w:asciiTheme="minorHAnsi" w:hAnsiTheme="minorHAnsi" w:cstheme="minorHAnsi"/>
          <w:b/>
          <w:sz w:val="24"/>
          <w:szCs w:val="24"/>
        </w:rPr>
        <w:t xml:space="preserve">entity </w:t>
      </w:r>
      <w:r w:rsidRPr="00433B9D">
        <w:rPr>
          <w:rFonts w:asciiTheme="minorHAnsi" w:hAnsiTheme="minorHAnsi" w:cstheme="minorHAnsi"/>
          <w:b/>
          <w:sz w:val="24"/>
          <w:szCs w:val="24"/>
        </w:rPr>
        <w:t xml:space="preserve">is eligible or not, and whether to approve </w:t>
      </w:r>
      <w:r w:rsidR="00F87F56" w:rsidRPr="00433B9D">
        <w:rPr>
          <w:rFonts w:asciiTheme="minorHAnsi" w:hAnsiTheme="minorHAnsi" w:cstheme="minorHAnsi"/>
          <w:b/>
          <w:sz w:val="24"/>
          <w:szCs w:val="24"/>
        </w:rPr>
        <w:t>funding</w:t>
      </w:r>
      <w:r w:rsidRPr="00433B9D">
        <w:rPr>
          <w:rFonts w:asciiTheme="minorHAnsi" w:hAnsiTheme="minorHAnsi" w:cstheme="minorHAnsi"/>
          <w:b/>
          <w:sz w:val="24"/>
          <w:szCs w:val="24"/>
        </w:rPr>
        <w:t xml:space="preserve"> or not</w:t>
      </w:r>
      <w:r w:rsidR="00B50EA1" w:rsidRPr="00433B9D">
        <w:rPr>
          <w:rFonts w:asciiTheme="minorHAnsi" w:hAnsiTheme="minorHAnsi" w:cstheme="minorHAnsi"/>
          <w:b/>
          <w:sz w:val="24"/>
          <w:szCs w:val="24"/>
        </w:rPr>
        <w:t xml:space="preserve"> and the </w:t>
      </w:r>
      <w:r w:rsidR="00F87F56" w:rsidRPr="00433B9D">
        <w:rPr>
          <w:rFonts w:asciiTheme="minorHAnsi" w:hAnsiTheme="minorHAnsi" w:cstheme="minorHAnsi"/>
          <w:b/>
          <w:sz w:val="24"/>
          <w:szCs w:val="24"/>
        </w:rPr>
        <w:t>funding</w:t>
      </w:r>
      <w:r w:rsidR="00B50EA1" w:rsidRPr="00433B9D">
        <w:rPr>
          <w:rFonts w:asciiTheme="minorHAnsi" w:hAnsiTheme="minorHAnsi" w:cstheme="minorHAnsi"/>
          <w:b/>
          <w:sz w:val="24"/>
          <w:szCs w:val="24"/>
        </w:rPr>
        <w:t xml:space="preserve"> amount</w:t>
      </w:r>
      <w:r w:rsidRPr="00433B9D">
        <w:rPr>
          <w:rFonts w:asciiTheme="minorHAnsi" w:hAnsiTheme="minorHAnsi" w:cstheme="minorHAnsi"/>
          <w:b/>
          <w:sz w:val="24"/>
          <w:szCs w:val="24"/>
        </w:rPr>
        <w:t>.</w:t>
      </w:r>
      <w:r w:rsidR="00A76CAF" w:rsidRPr="00433B9D">
        <w:rPr>
          <w:rFonts w:asciiTheme="minorHAnsi" w:hAnsiTheme="minorHAnsi" w:cstheme="minorHAnsi"/>
        </w:rPr>
        <w:t xml:space="preserve"> </w:t>
      </w:r>
    </w:p>
    <w:sectPr w:rsidR="00B06EF8" w:rsidRPr="00433B9D" w:rsidSect="003D1D72">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36B"/>
    <w:multiLevelType w:val="hybridMultilevel"/>
    <w:tmpl w:val="93D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A4D49"/>
    <w:multiLevelType w:val="hybridMultilevel"/>
    <w:tmpl w:val="76063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A46AF2"/>
    <w:multiLevelType w:val="hybridMultilevel"/>
    <w:tmpl w:val="D17AB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BD68D8"/>
    <w:multiLevelType w:val="hybridMultilevel"/>
    <w:tmpl w:val="DEA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834A0"/>
    <w:multiLevelType w:val="hybridMultilevel"/>
    <w:tmpl w:val="4828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134E9"/>
    <w:multiLevelType w:val="singleLevel"/>
    <w:tmpl w:val="04090001"/>
    <w:lvl w:ilvl="0">
      <w:start w:val="1"/>
      <w:numFmt w:val="bullet"/>
      <w:lvlText w:val=""/>
      <w:lvlJc w:val="left"/>
      <w:pPr>
        <w:ind w:left="810" w:hanging="360"/>
      </w:pPr>
      <w:rPr>
        <w:rFonts w:ascii="Symbol" w:hAnsi="Symbol" w:hint="default"/>
      </w:rPr>
    </w:lvl>
  </w:abstractNum>
  <w:abstractNum w:abstractNumId="6" w15:restartNumberingAfterBreak="0">
    <w:nsid w:val="36DA7C7E"/>
    <w:multiLevelType w:val="hybridMultilevel"/>
    <w:tmpl w:val="6CC8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9322B"/>
    <w:multiLevelType w:val="hybridMultilevel"/>
    <w:tmpl w:val="A1828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7A30B4"/>
    <w:multiLevelType w:val="hybridMultilevel"/>
    <w:tmpl w:val="042E9B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D91A66"/>
    <w:multiLevelType w:val="hybridMultilevel"/>
    <w:tmpl w:val="803CFB42"/>
    <w:lvl w:ilvl="0" w:tplc="06E495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43474"/>
    <w:multiLevelType w:val="hybridMultilevel"/>
    <w:tmpl w:val="2DEA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A217C"/>
    <w:multiLevelType w:val="hybridMultilevel"/>
    <w:tmpl w:val="C6AE7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6145D"/>
    <w:multiLevelType w:val="hybridMultilevel"/>
    <w:tmpl w:val="C15E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C5020"/>
    <w:multiLevelType w:val="hybridMultilevel"/>
    <w:tmpl w:val="5A02925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C276151"/>
    <w:multiLevelType w:val="hybridMultilevel"/>
    <w:tmpl w:val="6FD00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B2363"/>
    <w:multiLevelType w:val="hybridMultilevel"/>
    <w:tmpl w:val="82D2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070167">
    <w:abstractNumId w:val="5"/>
  </w:num>
  <w:num w:numId="2" w16cid:durableId="984357694">
    <w:abstractNumId w:val="2"/>
  </w:num>
  <w:num w:numId="3" w16cid:durableId="1424836015">
    <w:abstractNumId w:val="6"/>
  </w:num>
  <w:num w:numId="4" w16cid:durableId="818572495">
    <w:abstractNumId w:val="9"/>
  </w:num>
  <w:num w:numId="5" w16cid:durableId="72513860">
    <w:abstractNumId w:val="4"/>
  </w:num>
  <w:num w:numId="6" w16cid:durableId="689062610">
    <w:abstractNumId w:val="15"/>
  </w:num>
  <w:num w:numId="7" w16cid:durableId="1306277244">
    <w:abstractNumId w:val="0"/>
  </w:num>
  <w:num w:numId="8" w16cid:durableId="220555372">
    <w:abstractNumId w:val="10"/>
  </w:num>
  <w:num w:numId="9" w16cid:durableId="986980048">
    <w:abstractNumId w:val="12"/>
  </w:num>
  <w:num w:numId="10" w16cid:durableId="210773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027461">
    <w:abstractNumId w:val="8"/>
  </w:num>
  <w:num w:numId="12" w16cid:durableId="2038387575">
    <w:abstractNumId w:val="1"/>
  </w:num>
  <w:num w:numId="13" w16cid:durableId="976451497">
    <w:abstractNumId w:val="13"/>
  </w:num>
  <w:num w:numId="14" w16cid:durableId="1746876148">
    <w:abstractNumId w:val="11"/>
  </w:num>
  <w:num w:numId="15" w16cid:durableId="1771004323">
    <w:abstractNumId w:val="14"/>
  </w:num>
  <w:num w:numId="16" w16cid:durableId="590313377">
    <w:abstractNumId w:val="3"/>
  </w:num>
  <w:num w:numId="17" w16cid:durableId="1016346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kR7AsWUuN5aaZQyeZjkyewMZsulm08FoZVTBgWcSeJ6+2GDJIWboa2LWmg65a7/lOgjLkjTpTpoX+WMIrQG5A==" w:salt="vzMPtqHF2ygxF79UrDLS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38"/>
    <w:rsid w:val="00004EC7"/>
    <w:rsid w:val="00025A61"/>
    <w:rsid w:val="0004166C"/>
    <w:rsid w:val="00053D65"/>
    <w:rsid w:val="00060F5B"/>
    <w:rsid w:val="00094883"/>
    <w:rsid w:val="00095DA1"/>
    <w:rsid w:val="000A4374"/>
    <w:rsid w:val="000B6F90"/>
    <w:rsid w:val="000C6713"/>
    <w:rsid w:val="000D0A19"/>
    <w:rsid w:val="000E56AF"/>
    <w:rsid w:val="00104E40"/>
    <w:rsid w:val="00123887"/>
    <w:rsid w:val="00140AB9"/>
    <w:rsid w:val="00164638"/>
    <w:rsid w:val="00170E11"/>
    <w:rsid w:val="001A1BAD"/>
    <w:rsid w:val="001A1EBC"/>
    <w:rsid w:val="001B01ED"/>
    <w:rsid w:val="001D10A7"/>
    <w:rsid w:val="001E6798"/>
    <w:rsid w:val="001E7378"/>
    <w:rsid w:val="00214321"/>
    <w:rsid w:val="00221E48"/>
    <w:rsid w:val="00237CA1"/>
    <w:rsid w:val="00243EC3"/>
    <w:rsid w:val="00244C74"/>
    <w:rsid w:val="0026411E"/>
    <w:rsid w:val="0027205D"/>
    <w:rsid w:val="00272D1D"/>
    <w:rsid w:val="002808F1"/>
    <w:rsid w:val="002A56DA"/>
    <w:rsid w:val="002C78B7"/>
    <w:rsid w:val="002D041B"/>
    <w:rsid w:val="002D2FC9"/>
    <w:rsid w:val="003024F4"/>
    <w:rsid w:val="00340983"/>
    <w:rsid w:val="00364067"/>
    <w:rsid w:val="003736E7"/>
    <w:rsid w:val="003A0091"/>
    <w:rsid w:val="003A4FBA"/>
    <w:rsid w:val="003C1AA2"/>
    <w:rsid w:val="003C64B9"/>
    <w:rsid w:val="003D0CF7"/>
    <w:rsid w:val="003D0F10"/>
    <w:rsid w:val="003D1D72"/>
    <w:rsid w:val="00402DFA"/>
    <w:rsid w:val="00415AE7"/>
    <w:rsid w:val="00430C69"/>
    <w:rsid w:val="00433B9D"/>
    <w:rsid w:val="004370AF"/>
    <w:rsid w:val="004660D5"/>
    <w:rsid w:val="004709BA"/>
    <w:rsid w:val="00481134"/>
    <w:rsid w:val="00485C64"/>
    <w:rsid w:val="00493514"/>
    <w:rsid w:val="004A3F9B"/>
    <w:rsid w:val="004E5D80"/>
    <w:rsid w:val="00503A78"/>
    <w:rsid w:val="00521D4D"/>
    <w:rsid w:val="0052683A"/>
    <w:rsid w:val="00545D77"/>
    <w:rsid w:val="00545ED2"/>
    <w:rsid w:val="00552E5D"/>
    <w:rsid w:val="00553822"/>
    <w:rsid w:val="00553EEB"/>
    <w:rsid w:val="005610E9"/>
    <w:rsid w:val="00562D24"/>
    <w:rsid w:val="00575750"/>
    <w:rsid w:val="0058492A"/>
    <w:rsid w:val="005863BB"/>
    <w:rsid w:val="005A7E05"/>
    <w:rsid w:val="005C06E4"/>
    <w:rsid w:val="005C2AF0"/>
    <w:rsid w:val="005C6B1D"/>
    <w:rsid w:val="005E0162"/>
    <w:rsid w:val="005E4D6B"/>
    <w:rsid w:val="005E71BE"/>
    <w:rsid w:val="00612FD9"/>
    <w:rsid w:val="006153DC"/>
    <w:rsid w:val="006175E9"/>
    <w:rsid w:val="00631287"/>
    <w:rsid w:val="00632370"/>
    <w:rsid w:val="00650274"/>
    <w:rsid w:val="0065471E"/>
    <w:rsid w:val="00687A9E"/>
    <w:rsid w:val="006B0895"/>
    <w:rsid w:val="006B3AFC"/>
    <w:rsid w:val="006B5EF7"/>
    <w:rsid w:val="006B7BBA"/>
    <w:rsid w:val="00701F52"/>
    <w:rsid w:val="00737436"/>
    <w:rsid w:val="0078077E"/>
    <w:rsid w:val="00783AA3"/>
    <w:rsid w:val="00797885"/>
    <w:rsid w:val="007C0DC3"/>
    <w:rsid w:val="007C2E61"/>
    <w:rsid w:val="007D23F6"/>
    <w:rsid w:val="007F5B9E"/>
    <w:rsid w:val="007F6BFC"/>
    <w:rsid w:val="00831079"/>
    <w:rsid w:val="00851A7B"/>
    <w:rsid w:val="008826D7"/>
    <w:rsid w:val="00886FDE"/>
    <w:rsid w:val="00887AAB"/>
    <w:rsid w:val="00896ED2"/>
    <w:rsid w:val="009163ED"/>
    <w:rsid w:val="00917266"/>
    <w:rsid w:val="0095105A"/>
    <w:rsid w:val="009611DB"/>
    <w:rsid w:val="00967323"/>
    <w:rsid w:val="00977B2D"/>
    <w:rsid w:val="00982C80"/>
    <w:rsid w:val="00982F1E"/>
    <w:rsid w:val="009A5B8F"/>
    <w:rsid w:val="009A7EA7"/>
    <w:rsid w:val="009B4289"/>
    <w:rsid w:val="009F639A"/>
    <w:rsid w:val="00A20034"/>
    <w:rsid w:val="00A4462B"/>
    <w:rsid w:val="00A61B08"/>
    <w:rsid w:val="00A64582"/>
    <w:rsid w:val="00A67C51"/>
    <w:rsid w:val="00A70B2C"/>
    <w:rsid w:val="00A727D6"/>
    <w:rsid w:val="00A76CAF"/>
    <w:rsid w:val="00A83EEB"/>
    <w:rsid w:val="00AA5787"/>
    <w:rsid w:val="00AC5288"/>
    <w:rsid w:val="00AF601D"/>
    <w:rsid w:val="00B046DC"/>
    <w:rsid w:val="00B06EF8"/>
    <w:rsid w:val="00B35394"/>
    <w:rsid w:val="00B4709F"/>
    <w:rsid w:val="00B50EA1"/>
    <w:rsid w:val="00B6643D"/>
    <w:rsid w:val="00B81BAD"/>
    <w:rsid w:val="00BC7BD5"/>
    <w:rsid w:val="00BE00EF"/>
    <w:rsid w:val="00C00F3E"/>
    <w:rsid w:val="00C20281"/>
    <w:rsid w:val="00C23197"/>
    <w:rsid w:val="00C550B6"/>
    <w:rsid w:val="00C65A05"/>
    <w:rsid w:val="00CB572C"/>
    <w:rsid w:val="00CC79A9"/>
    <w:rsid w:val="00D02BA6"/>
    <w:rsid w:val="00D3485B"/>
    <w:rsid w:val="00D34A69"/>
    <w:rsid w:val="00D37CDF"/>
    <w:rsid w:val="00D4493A"/>
    <w:rsid w:val="00D614F1"/>
    <w:rsid w:val="00D72B87"/>
    <w:rsid w:val="00D927FA"/>
    <w:rsid w:val="00D9535F"/>
    <w:rsid w:val="00D96F9D"/>
    <w:rsid w:val="00DB5796"/>
    <w:rsid w:val="00DC3626"/>
    <w:rsid w:val="00DE04BF"/>
    <w:rsid w:val="00DF7A11"/>
    <w:rsid w:val="00E064F8"/>
    <w:rsid w:val="00E4383E"/>
    <w:rsid w:val="00E458E0"/>
    <w:rsid w:val="00E53F25"/>
    <w:rsid w:val="00E739E7"/>
    <w:rsid w:val="00E9193F"/>
    <w:rsid w:val="00EA21EE"/>
    <w:rsid w:val="00EA2669"/>
    <w:rsid w:val="00EB3848"/>
    <w:rsid w:val="00ED3091"/>
    <w:rsid w:val="00ED6AC1"/>
    <w:rsid w:val="00ED7794"/>
    <w:rsid w:val="00EF486E"/>
    <w:rsid w:val="00EF4A88"/>
    <w:rsid w:val="00EF4B4C"/>
    <w:rsid w:val="00F12DE2"/>
    <w:rsid w:val="00F16FD6"/>
    <w:rsid w:val="00F17CF2"/>
    <w:rsid w:val="00F2048A"/>
    <w:rsid w:val="00F367D6"/>
    <w:rsid w:val="00F577B4"/>
    <w:rsid w:val="00F81315"/>
    <w:rsid w:val="00F83164"/>
    <w:rsid w:val="00F87F56"/>
    <w:rsid w:val="00FC4461"/>
    <w:rsid w:val="00FF16BB"/>
    <w:rsid w:val="00FF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EE0E"/>
  <w15:chartTrackingRefBased/>
  <w15:docId w15:val="{1A5E6DF5-ED08-4B79-A1C4-D52423F9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63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4638"/>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638"/>
    <w:rPr>
      <w:rFonts w:ascii="Arial" w:eastAsia="Times New Roman" w:hAnsi="Arial" w:cs="Times New Roman"/>
      <w:b/>
      <w:szCs w:val="20"/>
    </w:rPr>
  </w:style>
  <w:style w:type="paragraph" w:styleId="Title">
    <w:name w:val="Title"/>
    <w:basedOn w:val="Normal"/>
    <w:link w:val="TitleChar"/>
    <w:qFormat/>
    <w:rsid w:val="00164638"/>
    <w:pPr>
      <w:jc w:val="center"/>
    </w:pPr>
    <w:rPr>
      <w:rFonts w:ascii="Arial" w:hAnsi="Arial"/>
      <w:b/>
      <w:sz w:val="22"/>
    </w:rPr>
  </w:style>
  <w:style w:type="character" w:customStyle="1" w:styleId="TitleChar">
    <w:name w:val="Title Char"/>
    <w:basedOn w:val="DefaultParagraphFont"/>
    <w:link w:val="Title"/>
    <w:rsid w:val="00164638"/>
    <w:rPr>
      <w:rFonts w:ascii="Arial" w:eastAsia="Times New Roman" w:hAnsi="Arial" w:cs="Times New Roman"/>
      <w:b/>
      <w:szCs w:val="20"/>
    </w:rPr>
  </w:style>
  <w:style w:type="paragraph" w:styleId="BodyText">
    <w:name w:val="Body Text"/>
    <w:basedOn w:val="Normal"/>
    <w:link w:val="BodyTextChar"/>
    <w:rsid w:val="00164638"/>
    <w:rPr>
      <w:rFonts w:ascii="Arial" w:hAnsi="Arial"/>
      <w:sz w:val="22"/>
    </w:rPr>
  </w:style>
  <w:style w:type="character" w:customStyle="1" w:styleId="BodyTextChar">
    <w:name w:val="Body Text Char"/>
    <w:basedOn w:val="DefaultParagraphFont"/>
    <w:link w:val="BodyText"/>
    <w:rsid w:val="00164638"/>
    <w:rPr>
      <w:rFonts w:ascii="Arial" w:eastAsia="Times New Roman" w:hAnsi="Arial" w:cs="Times New Roman"/>
      <w:szCs w:val="20"/>
    </w:rPr>
  </w:style>
  <w:style w:type="character" w:styleId="Hyperlink">
    <w:name w:val="Hyperlink"/>
    <w:uiPriority w:val="99"/>
    <w:unhideWhenUsed/>
    <w:rsid w:val="00164638"/>
    <w:rPr>
      <w:color w:val="0563C1"/>
      <w:u w:val="single"/>
    </w:rPr>
  </w:style>
  <w:style w:type="character" w:styleId="UnresolvedMention">
    <w:name w:val="Unresolved Mention"/>
    <w:basedOn w:val="DefaultParagraphFont"/>
    <w:uiPriority w:val="99"/>
    <w:semiHidden/>
    <w:unhideWhenUsed/>
    <w:rsid w:val="00982C80"/>
    <w:rPr>
      <w:color w:val="605E5C"/>
      <w:shd w:val="clear" w:color="auto" w:fill="E1DFDD"/>
    </w:rPr>
  </w:style>
  <w:style w:type="paragraph" w:styleId="ListParagraph">
    <w:name w:val="List Paragraph"/>
    <w:basedOn w:val="Normal"/>
    <w:uiPriority w:val="34"/>
    <w:qFormat/>
    <w:rsid w:val="00B4709F"/>
    <w:pPr>
      <w:ind w:left="720"/>
      <w:contextualSpacing/>
    </w:pPr>
  </w:style>
  <w:style w:type="paragraph" w:styleId="BalloonText">
    <w:name w:val="Balloon Text"/>
    <w:basedOn w:val="Normal"/>
    <w:link w:val="BalloonTextChar"/>
    <w:uiPriority w:val="99"/>
    <w:semiHidden/>
    <w:unhideWhenUsed/>
    <w:rsid w:val="00095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DA1"/>
    <w:rPr>
      <w:rFonts w:ascii="Segoe UI" w:eastAsia="Times New Roman" w:hAnsi="Segoe UI" w:cs="Segoe UI"/>
      <w:sz w:val="18"/>
      <w:szCs w:val="18"/>
    </w:rPr>
  </w:style>
  <w:style w:type="table" w:styleId="TableGrid">
    <w:name w:val="Table Grid"/>
    <w:basedOn w:val="TableNormal"/>
    <w:uiPriority w:val="39"/>
    <w:rsid w:val="00575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4335">
      <w:bodyDiv w:val="1"/>
      <w:marLeft w:val="0"/>
      <w:marRight w:val="0"/>
      <w:marTop w:val="0"/>
      <w:marBottom w:val="0"/>
      <w:divBdr>
        <w:top w:val="none" w:sz="0" w:space="0" w:color="auto"/>
        <w:left w:val="none" w:sz="0" w:space="0" w:color="auto"/>
        <w:bottom w:val="none" w:sz="0" w:space="0" w:color="auto"/>
        <w:right w:val="none" w:sz="0" w:space="0" w:color="auto"/>
      </w:divBdr>
    </w:div>
    <w:div w:id="440879425">
      <w:bodyDiv w:val="1"/>
      <w:marLeft w:val="0"/>
      <w:marRight w:val="0"/>
      <w:marTop w:val="0"/>
      <w:marBottom w:val="0"/>
      <w:divBdr>
        <w:top w:val="none" w:sz="0" w:space="0" w:color="auto"/>
        <w:left w:val="none" w:sz="0" w:space="0" w:color="auto"/>
        <w:bottom w:val="none" w:sz="0" w:space="0" w:color="auto"/>
        <w:right w:val="none" w:sz="0" w:space="0" w:color="auto"/>
      </w:divBdr>
    </w:div>
    <w:div w:id="963581226">
      <w:bodyDiv w:val="1"/>
      <w:marLeft w:val="0"/>
      <w:marRight w:val="0"/>
      <w:marTop w:val="0"/>
      <w:marBottom w:val="0"/>
      <w:divBdr>
        <w:top w:val="none" w:sz="0" w:space="0" w:color="auto"/>
        <w:left w:val="none" w:sz="0" w:space="0" w:color="auto"/>
        <w:bottom w:val="none" w:sz="0" w:space="0" w:color="auto"/>
        <w:right w:val="none" w:sz="0" w:space="0" w:color="auto"/>
      </w:divBdr>
    </w:div>
    <w:div w:id="1497498135">
      <w:bodyDiv w:val="1"/>
      <w:marLeft w:val="0"/>
      <w:marRight w:val="0"/>
      <w:marTop w:val="0"/>
      <w:marBottom w:val="0"/>
      <w:divBdr>
        <w:top w:val="none" w:sz="0" w:space="0" w:color="auto"/>
        <w:left w:val="none" w:sz="0" w:space="0" w:color="auto"/>
        <w:bottom w:val="none" w:sz="0" w:space="0" w:color="auto"/>
        <w:right w:val="none" w:sz="0" w:space="0" w:color="auto"/>
      </w:divBdr>
    </w:div>
    <w:div w:id="18664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emmchr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user.gov/portal/datasets/il.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cdadministrator@semmchra.org"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admin@semmch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9cb35-283d-42c0-b226-760fb0958d03" xsi:nil="true"/>
    <lcf76f155ced4ddcb4097134ff3c332f xmlns="96f2a465-30ff-4c2b-b128-e97e8b80617f">
      <Terms xmlns="http://schemas.microsoft.com/office/infopath/2007/PartnerControls"/>
    </lcf76f155ced4ddcb4097134ff3c332f>
    <StaffResponsible xmlns="96f2a465-30ff-4c2b-b128-e97e8b80617f" xsi:nil="true"/>
    <Phase xmlns="96f2a465-30ff-4c2b-b128-e97e8b80617f" xsi:nil="true"/>
    <DocumentNumber xmlns="96f2a465-30ff-4c2b-b128-e97e8b80617f" xsi:nil="true"/>
    <Notes xmlns="96f2a465-30ff-4c2b-b128-e97e8b80617f" xsi:nil="true"/>
    <Tags xmlns="96f2a465-30ff-4c2b-b128-e97e8b80617f">Tag</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5C4DF51AADA4458B4B734B386B6F2A" ma:contentTypeVersion="22" ma:contentTypeDescription="Create a new document." ma:contentTypeScope="" ma:versionID="42cdc4ddb1fb159b44a882bf382b4e04">
  <xsd:schema xmlns:xsd="http://www.w3.org/2001/XMLSchema" xmlns:xs="http://www.w3.org/2001/XMLSchema" xmlns:p="http://schemas.microsoft.com/office/2006/metadata/properties" xmlns:ns2="96f2a465-30ff-4c2b-b128-e97e8b80617f" xmlns:ns3="4ff9cb35-283d-42c0-b226-760fb0958d03" targetNamespace="http://schemas.microsoft.com/office/2006/metadata/properties" ma:root="true" ma:fieldsID="348ac04111623e146cba19ee8a410f13" ns2:_="" ns3:_="">
    <xsd:import namespace="96f2a465-30ff-4c2b-b128-e97e8b80617f"/>
    <xsd:import namespace="4ff9cb35-283d-42c0-b226-760fb0958d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Number" minOccurs="0"/>
                <xsd:element ref="ns2:StaffResponsible" minOccurs="0"/>
                <xsd:element ref="ns2:Phase" minOccurs="0"/>
                <xsd:element ref="ns2:Not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a465-30ff-4c2b-b128-e97e8b806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dbe27a-6f15-4183-8e41-90bbfb3d452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DocumentNumber" ma:index="20" nillable="true" ma:displayName="Doc #" ma:format="Dropdown" ma:internalName="DocumentNumber" ma:percentage="FALSE">
      <xsd:simpleType>
        <xsd:restriction base="dms:Number"/>
      </xsd:simpleType>
    </xsd:element>
    <xsd:element name="StaffResponsible" ma:index="21" nillable="true" ma:displayName="Staff Responsible" ma:format="Dropdown" ma:internalName="StaffResponsible">
      <xsd:complexType>
        <xsd:complexContent>
          <xsd:extension base="dms:MultiChoice">
            <xsd:sequence>
              <xsd:element name="Value" maxOccurs="unbounded" minOccurs="0" nillable="true">
                <xsd:simpleType>
                  <xsd:restriction base="dms:Choice">
                    <xsd:enumeration value="Andrew Londre"/>
                    <xsd:enumeration value="Kelly Dittrich"/>
                    <xsd:enumeration value="Sara Fuher"/>
                    <xsd:enumeration value="Jason Hall"/>
                    <xsd:enumeration value="Buffy Beranek"/>
                    <xsd:enumeration value="Other"/>
                  </xsd:restriction>
                </xsd:simpleType>
              </xsd:element>
            </xsd:sequence>
          </xsd:extension>
        </xsd:complexContent>
      </xsd:complexType>
    </xsd:element>
    <xsd:element name="Phase" ma:index="22" nillable="true" ma:displayName="Phase" ma:format="Dropdown" ma:internalName="Phase">
      <xsd:simpleType>
        <xsd:restriction base="dms:Choice">
          <xsd:enumeration value="Pre-Bid"/>
          <xsd:enumeration value="Bid"/>
          <xsd:enumeration value="Construction Loan Closing"/>
          <xsd:enumeration value="Construction Loan Closing / Rehab"/>
          <xsd:enumeration value="Rehab Complete/Project"/>
        </xsd:restriction>
      </xsd:simpleType>
    </xsd:element>
    <xsd:element name="Notes" ma:index="23" nillable="true" ma:displayName="Notes" ma:format="Dropdown" ma:internalName="Notes">
      <xsd:simpleType>
        <xsd:restriction base="dms:Text">
          <xsd:maxLength value="255"/>
        </xsd:restriction>
      </xsd:simpleType>
    </xsd:element>
    <xsd:element name="Tags" ma:index="24" nillable="true" ma:displayName="Tags" ma:default="Tag" ma:format="Dropdown" ma:internalName="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9cb35-283d-42c0-b226-760fb0958d0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2eaff8-8049-474c-bdf2-0534905d480b}" ma:internalName="TaxCatchAll" ma:showField="CatchAllData" ma:web="4ff9cb35-283d-42c0-b226-760fb0958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AD06A-2FC4-4631-8971-6EF5FD6F9F7B}">
  <ds:schemaRefs>
    <ds:schemaRef ds:uri="http://schemas.microsoft.com/office/2006/metadata/properties"/>
    <ds:schemaRef ds:uri="http://schemas.microsoft.com/office/infopath/2007/PartnerControls"/>
    <ds:schemaRef ds:uri="4ff9cb35-283d-42c0-b226-760fb0958d03"/>
    <ds:schemaRef ds:uri="96f2a465-30ff-4c2b-b128-e97e8b80617f"/>
  </ds:schemaRefs>
</ds:datastoreItem>
</file>

<file path=customXml/itemProps2.xml><?xml version="1.0" encoding="utf-8"?>
<ds:datastoreItem xmlns:ds="http://schemas.openxmlformats.org/officeDocument/2006/customXml" ds:itemID="{BF19500F-6521-4835-890F-C3F5215F3BBA}">
  <ds:schemaRefs>
    <ds:schemaRef ds:uri="http://schemas.openxmlformats.org/officeDocument/2006/bibliography"/>
  </ds:schemaRefs>
</ds:datastoreItem>
</file>

<file path=customXml/itemProps3.xml><?xml version="1.0" encoding="utf-8"?>
<ds:datastoreItem xmlns:ds="http://schemas.openxmlformats.org/officeDocument/2006/customXml" ds:itemID="{6969AD26-8AEC-48E0-A4EA-9EB1C1B1AE29}">
  <ds:schemaRefs>
    <ds:schemaRef ds:uri="http://schemas.microsoft.com/sharepoint/v3/contenttype/forms"/>
  </ds:schemaRefs>
</ds:datastoreItem>
</file>

<file path=customXml/itemProps4.xml><?xml version="1.0" encoding="utf-8"?>
<ds:datastoreItem xmlns:ds="http://schemas.openxmlformats.org/officeDocument/2006/customXml" ds:itemID="{A6911393-A8AB-4B8E-A348-E70FA1379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a465-30ff-4c2b-b128-e97e8b80617f"/>
    <ds:schemaRef ds:uri="4ff9cb35-283d-42c0-b226-760fb0958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5</Pages>
  <Words>1373</Words>
  <Characters>7651</Characters>
  <Application>Microsoft Office Word</Application>
  <DocSecurity>0</DocSecurity>
  <Lines>382</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dc:creator>
  <cp:keywords/>
  <dc:description/>
  <cp:lastModifiedBy>Kelly Dittrich</cp:lastModifiedBy>
  <cp:revision>52</cp:revision>
  <cp:lastPrinted>2020-07-09T15:03:00Z</cp:lastPrinted>
  <dcterms:created xsi:type="dcterms:W3CDTF">2024-09-19T00:44:00Z</dcterms:created>
  <dcterms:modified xsi:type="dcterms:W3CDTF">2026-02-06T17:23:00Z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0x010100D95C4DF51AADA4458B4B734B386B6F2A</vt:lpwstr>
  </property>
  <property fmtid="{D5CDD505-2E9C-101B-9397-08002B2CF9AE}" pid="3" name="Order">
    <vt:r8>10492800</vt:r8>
  </property>
  <property fmtid="{D5CDD505-2E9C-101B-9397-08002B2CF9AE}" pid="4" name="MediaServiceImageTags">
    <vt:lpwstr/>
  </property>
</Properties>
</file>